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5" w:rsidRPr="007C3135" w:rsidRDefault="009B7585" w:rsidP="00CE4B22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RAPORT</w:t>
      </w:r>
      <w:r w:rsidR="00CE4B2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>(serviciul ombudsmanului 2015)</w:t>
      </w:r>
    </w:p>
    <w:p w:rsidR="009B7585" w:rsidRPr="007C3135" w:rsidRDefault="009B7585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Carmelia Albu</w:t>
      </w:r>
    </w:p>
    <w:p w:rsidR="009B7585" w:rsidRPr="007C3135" w:rsidRDefault="009B7585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6353A" w:rsidRPr="007C3135" w:rsidRDefault="009D608E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Serviciul ombuds</w:t>
      </w:r>
      <w:r w:rsidR="009B7585" w:rsidRPr="007C3135">
        <w:rPr>
          <w:rFonts w:ascii="Times New Roman" w:hAnsi="Times New Roman" w:cs="Times New Roman"/>
          <w:sz w:val="24"/>
          <w:szCs w:val="24"/>
          <w:lang w:val="ro-RO"/>
        </w:rPr>
        <w:t>manului a fost instituit în cadrul Companiei Teleradio-Moldova prin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H</w:t>
      </w:r>
      <w:r w:rsidR="009B7585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otărârea </w:t>
      </w:r>
      <w:r w:rsidR="0087276F">
        <w:rPr>
          <w:rFonts w:ascii="Times New Roman" w:hAnsi="Times New Roman" w:cs="Times New Roman"/>
          <w:sz w:val="24"/>
          <w:szCs w:val="24"/>
          <w:lang w:val="ro-RO"/>
        </w:rPr>
        <w:t xml:space="preserve">nr. 70 din 09.07.2013 </w:t>
      </w:r>
      <w:r w:rsidR="006B072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9B7585" w:rsidRPr="007C3135">
        <w:rPr>
          <w:rFonts w:ascii="Times New Roman" w:hAnsi="Times New Roman" w:cs="Times New Roman"/>
          <w:sz w:val="24"/>
          <w:szCs w:val="24"/>
          <w:lang w:val="ro-RO"/>
        </w:rPr>
        <w:t>Consiliului de Observatori</w:t>
      </w:r>
      <w:r w:rsidR="00750856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B7585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la inițiativa ONG-urilor din domeniul mass-media. Pe 1 aprilie 2014 am intrat în funcția de ombudsman. În colaborare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cu experții din APEL am elaborat regulamentul de activitate al serviciului ombudsmanului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având la bază următoarele principii:</w:t>
      </w:r>
    </w:p>
    <w:p w:rsidR="0086353A" w:rsidRPr="007C3135" w:rsidRDefault="0086353A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Angajament și respect față de beneficiarii serviciilor de programe ale Companiei</w:t>
      </w:r>
    </w:p>
    <w:p w:rsidR="009B7585" w:rsidRPr="007C3135" w:rsidRDefault="0086353A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Integritate</w:t>
      </w:r>
    </w:p>
    <w:p w:rsidR="0086353A" w:rsidRPr="007C3135" w:rsidRDefault="0086353A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Obiectivitate</w:t>
      </w:r>
    </w:p>
    <w:p w:rsidR="0086353A" w:rsidRPr="007C3135" w:rsidRDefault="0086353A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Accesibilitate</w:t>
      </w:r>
    </w:p>
    <w:p w:rsidR="0086353A" w:rsidRPr="007C3135" w:rsidRDefault="0086353A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Transparență</w:t>
      </w:r>
    </w:p>
    <w:p w:rsidR="001C3C82" w:rsidRPr="007C3135" w:rsidRDefault="0086353A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pentru a contribui la consolidarea și menținerea credibilității publicului față de IPNA Compania Teleradio-Moldova.</w:t>
      </w:r>
      <w:r w:rsidR="005F54A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Serviciul ombudsmanului își propune să adere la structurile internaționale de profil.</w:t>
      </w:r>
    </w:p>
    <w:p w:rsidR="0005443A" w:rsidRPr="007C3135" w:rsidRDefault="00F740A9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Radiodifuzorul</w:t>
      </w:r>
      <w:r w:rsidR="00750856"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 în perioada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campaniilor</w:t>
      </w:r>
      <w:r w:rsidR="00750856"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electorale.</w:t>
      </w:r>
    </w:p>
    <w:p w:rsidR="00F740A9" w:rsidRPr="007C3135" w:rsidRDefault="00750856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>2014-2015 IPNA Compania Tel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>radio-Moldova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>a reflectat campania electorală și alegerile parlamentare din 30 noiembrie 2014</w:t>
      </w:r>
      <w:r w:rsidR="00AA6EDC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B7FB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B7FBF" w:rsidRPr="007C3135">
        <w:rPr>
          <w:rFonts w:ascii="Times New Roman" w:hAnsi="Times New Roman" w:cs="Times New Roman"/>
          <w:sz w:val="24"/>
          <w:szCs w:val="24"/>
          <w:lang w:val="ro-RO"/>
        </w:rPr>
        <w:t>cît</w:t>
      </w:r>
      <w:proofErr w:type="spellEnd"/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scrutinul local din iunie 2015. În adresa Companiei nu au parvenit sesi</w:t>
      </w:r>
      <w:r w:rsidR="00E25A5C" w:rsidRPr="007C3135">
        <w:rPr>
          <w:rFonts w:ascii="Times New Roman" w:hAnsi="Times New Roman" w:cs="Times New Roman"/>
          <w:sz w:val="24"/>
          <w:szCs w:val="24"/>
          <w:lang w:val="ro-RO"/>
        </w:rPr>
        <w:t>z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>ări din partea concurenților electorali referitor la corectitudinea și imparțialitatea tratării subiectelor cu caracter electoral. At</w:t>
      </w:r>
      <w:r w:rsidR="001C3C82" w:rsidRPr="007C3135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t Radio Moldova </w:t>
      </w:r>
      <w:proofErr w:type="spellStart"/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>cît</w:t>
      </w:r>
      <w:proofErr w:type="spellEnd"/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TV Moldova 1 au organizat emisiuni de dezbateri cu participarea candidaților electorali</w:t>
      </w:r>
      <w:r w:rsidR="00E25A5C" w:rsidRPr="007C3135">
        <w:rPr>
          <w:rFonts w:ascii="Times New Roman" w:hAnsi="Times New Roman" w:cs="Times New Roman"/>
          <w:sz w:val="24"/>
          <w:szCs w:val="24"/>
          <w:lang w:val="ro-RO"/>
        </w:rPr>
        <w:t>. S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>crutinele</w:t>
      </w:r>
      <w:r w:rsidR="004B7FBF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5A5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precum și rezultatele alegerilor au fost 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>reflectate echidistant</w:t>
      </w:r>
      <w:r w:rsidR="00E25A5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cu maximă operativitate. Comportamentul echilibrat al Companiei a fost remarcat în rapoartele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5A5C" w:rsidRPr="007C3135">
        <w:rPr>
          <w:rFonts w:ascii="Times New Roman" w:hAnsi="Times New Roman" w:cs="Times New Roman"/>
          <w:sz w:val="24"/>
          <w:szCs w:val="24"/>
          <w:lang w:val="ro-RO"/>
        </w:rPr>
        <w:t>societății civile și ale CCA.</w:t>
      </w:r>
    </w:p>
    <w:p w:rsidR="009D608E" w:rsidRPr="007C3135" w:rsidRDefault="00F740A9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Examinarea petițiilor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42A80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>În perioada</w:t>
      </w:r>
      <w:r w:rsidR="0075085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activității serviciului ombuds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0016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anului au fost înregistrate 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>petiții din parte</w:t>
      </w:r>
      <w:r w:rsidR="00535EF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proofErr w:type="spellStart"/>
      <w:r w:rsidR="00535EF1" w:rsidRPr="007C3135">
        <w:rPr>
          <w:rFonts w:ascii="Times New Roman" w:hAnsi="Times New Roman" w:cs="Times New Roman"/>
          <w:sz w:val="24"/>
          <w:szCs w:val="24"/>
          <w:lang w:val="ro-RO"/>
        </w:rPr>
        <w:t>teleradioascultătorilor</w:t>
      </w:r>
      <w:proofErr w:type="spellEnd"/>
      <w:r w:rsidR="00535EF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35EF1" w:rsidRPr="007C3135">
        <w:rPr>
          <w:rFonts w:ascii="Times New Roman" w:hAnsi="Times New Roman" w:cs="Times New Roman"/>
          <w:sz w:val="24"/>
          <w:szCs w:val="24"/>
          <w:lang w:val="ro-RO"/>
        </w:rPr>
        <w:t>cît</w:t>
      </w:r>
      <w:proofErr w:type="spellEnd"/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a angajaților Companiei. Fiecare petiție</w:t>
      </w:r>
      <w:r w:rsidR="00DB29C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>a fost examinată</w:t>
      </w:r>
      <w:r w:rsidR="0075085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29CE" w:rsidRPr="007C3135">
        <w:rPr>
          <w:rFonts w:ascii="Times New Roman" w:hAnsi="Times New Roman" w:cs="Times New Roman"/>
          <w:sz w:val="24"/>
          <w:szCs w:val="24"/>
          <w:lang w:val="ro-RO"/>
        </w:rPr>
        <w:t>în parte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a fost oferit </w:t>
      </w:r>
      <w:r w:rsidR="002A3A69" w:rsidRPr="007C3135">
        <w:rPr>
          <w:rFonts w:ascii="Times New Roman" w:hAnsi="Times New Roman" w:cs="Times New Roman"/>
          <w:sz w:val="24"/>
          <w:szCs w:val="24"/>
          <w:lang w:val="ro-RO"/>
        </w:rPr>
        <w:t>un răspuns,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fie în formă scrisă sau verbală, în funcție de modul în care a fost făcută solicitarea. </w:t>
      </w:r>
      <w:r w:rsidR="00D867D8" w:rsidRPr="007C3135">
        <w:rPr>
          <w:rFonts w:ascii="Times New Roman" w:hAnsi="Times New Roman" w:cs="Times New Roman"/>
          <w:sz w:val="24"/>
          <w:szCs w:val="24"/>
          <w:lang w:val="ro-RO"/>
        </w:rPr>
        <w:t>Autorii petițiilor din afara Companiei au solici</w:t>
      </w:r>
      <w:r w:rsidR="009D608E" w:rsidRPr="007C3135">
        <w:rPr>
          <w:rFonts w:ascii="Times New Roman" w:hAnsi="Times New Roman" w:cs="Times New Roman"/>
          <w:sz w:val="24"/>
          <w:szCs w:val="24"/>
          <w:lang w:val="ro-RO"/>
        </w:rPr>
        <w:t>tat mediatizarea la posturile</w:t>
      </w:r>
      <w:r w:rsidR="00D867D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radio și tv a situațiilor de problemă, asistență în soluționarea acestora. </w:t>
      </w:r>
      <w:r w:rsidR="0086353A" w:rsidRPr="007C3135">
        <w:rPr>
          <w:rFonts w:ascii="Times New Roman" w:hAnsi="Times New Roman" w:cs="Times New Roman"/>
          <w:sz w:val="24"/>
          <w:szCs w:val="24"/>
          <w:lang w:val="ro-RO"/>
        </w:rPr>
        <w:t>Făcând o analiză a</w:t>
      </w:r>
      <w:r w:rsidR="00D867D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petițiilor, ținem să constatăm, că majoritatea</w:t>
      </w:r>
      <w:r w:rsidR="0075085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67D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s-au referit la </w:t>
      </w:r>
      <w:r w:rsidR="00D867D8" w:rsidRPr="007C3135">
        <w:rPr>
          <w:rFonts w:ascii="Times New Roman" w:hAnsi="Times New Roman" w:cs="Times New Roman"/>
          <w:b/>
          <w:sz w:val="24"/>
          <w:szCs w:val="24"/>
          <w:lang w:val="ro-RO"/>
        </w:rPr>
        <w:t>situații de litigiu</w:t>
      </w:r>
      <w:r w:rsidR="00D867D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87A98" w:rsidRPr="007C3135">
        <w:rPr>
          <w:rFonts w:ascii="Times New Roman" w:hAnsi="Times New Roman" w:cs="Times New Roman"/>
          <w:sz w:val="24"/>
          <w:szCs w:val="24"/>
          <w:lang w:val="ro-RO"/>
        </w:rPr>
        <w:t>Cetățenii au invocat probleme de ord</w:t>
      </w:r>
      <w:r w:rsidR="009D608E" w:rsidRPr="007C3135">
        <w:rPr>
          <w:rFonts w:ascii="Times New Roman" w:hAnsi="Times New Roman" w:cs="Times New Roman"/>
          <w:sz w:val="24"/>
          <w:szCs w:val="24"/>
          <w:lang w:val="ro-RO"/>
        </w:rPr>
        <w:t>in personal</w:t>
      </w:r>
      <w:r w:rsidR="00387A98" w:rsidRPr="007C3135">
        <w:rPr>
          <w:rFonts w:ascii="Times New Roman" w:hAnsi="Times New Roman" w:cs="Times New Roman"/>
          <w:sz w:val="24"/>
          <w:szCs w:val="24"/>
          <w:lang w:val="ro-RO"/>
        </w:rPr>
        <w:t>, precum și atitudini față de conținutul serviciilor de programe radio, tv, difuzate de Compania Teleradio-Moldova.</w:t>
      </w:r>
    </w:p>
    <w:p w:rsidR="00F42A80" w:rsidRPr="007C3135" w:rsidRDefault="00F42A80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0" w:type="auto"/>
        <w:tblLook w:val="04A0"/>
      </w:tblPr>
      <w:tblGrid>
        <w:gridCol w:w="3192"/>
        <w:gridCol w:w="3192"/>
        <w:gridCol w:w="3192"/>
      </w:tblGrid>
      <w:tr w:rsidR="00CD127D" w:rsidRPr="007C3135" w:rsidTr="00CD127D">
        <w:tc>
          <w:tcPr>
            <w:tcW w:w="3192" w:type="dxa"/>
          </w:tcPr>
          <w:p w:rsidR="00CD127D" w:rsidRPr="007C3135" w:rsidRDefault="00CD127D" w:rsidP="00CE4B22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3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Petiții</w:t>
            </w:r>
          </w:p>
        </w:tc>
        <w:tc>
          <w:tcPr>
            <w:tcW w:w="3192" w:type="dxa"/>
          </w:tcPr>
          <w:p w:rsidR="00CD127D" w:rsidRPr="007C3135" w:rsidRDefault="002A3A69" w:rsidP="00CE4B22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3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Sesizari</w:t>
            </w:r>
            <w:proofErr w:type="spellEnd"/>
            <w:r w:rsidRPr="007C3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D127D" w:rsidRPr="007C3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verbale</w:t>
            </w:r>
          </w:p>
        </w:tc>
        <w:tc>
          <w:tcPr>
            <w:tcW w:w="3192" w:type="dxa"/>
          </w:tcPr>
          <w:p w:rsidR="00CD127D" w:rsidRPr="007C3135" w:rsidRDefault="00CD127D" w:rsidP="00CE4B22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3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Audiență</w:t>
            </w:r>
          </w:p>
        </w:tc>
      </w:tr>
      <w:tr w:rsidR="00CD127D" w:rsidRPr="007C3135" w:rsidTr="00CD127D">
        <w:tc>
          <w:tcPr>
            <w:tcW w:w="3192" w:type="dxa"/>
          </w:tcPr>
          <w:p w:rsidR="00CD127D" w:rsidRPr="007C3135" w:rsidRDefault="0020605A" w:rsidP="00CE4B22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3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3192" w:type="dxa"/>
          </w:tcPr>
          <w:p w:rsidR="00CD127D" w:rsidRPr="007C3135" w:rsidRDefault="0020605A" w:rsidP="00CE4B22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3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3192" w:type="dxa"/>
          </w:tcPr>
          <w:p w:rsidR="00CD127D" w:rsidRPr="007C3135" w:rsidRDefault="00813455" w:rsidP="00CE4B22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3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</w:tr>
    </w:tbl>
    <w:p w:rsidR="00CD127D" w:rsidRPr="007C3135" w:rsidRDefault="00CD127D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071C6" w:rsidRPr="007C3135" w:rsidRDefault="00750856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În august 2015 S</w:t>
      </w:r>
      <w:r w:rsidR="00DB29CE" w:rsidRPr="007C3135">
        <w:rPr>
          <w:rFonts w:ascii="Times New Roman" w:hAnsi="Times New Roman" w:cs="Times New Roman"/>
          <w:sz w:val="24"/>
          <w:szCs w:val="24"/>
          <w:lang w:val="ro-RO"/>
        </w:rPr>
        <w:t>ervi</w:t>
      </w:r>
      <w:r w:rsidR="00B142CB" w:rsidRPr="007C3135">
        <w:rPr>
          <w:rFonts w:ascii="Times New Roman" w:hAnsi="Times New Roman" w:cs="Times New Roman"/>
          <w:sz w:val="24"/>
          <w:szCs w:val="24"/>
          <w:lang w:val="ro-RO"/>
        </w:rPr>
        <w:t>ciu</w:t>
      </w:r>
      <w:r w:rsidR="00DB29C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l ombudsmanului a fost sesizat de angajații Centrului Național pentru Protecția Datelor cu Caracter Personal. Nicolae Lungu, șeful direcției juridice din cadrul Centrului, a adresat o petiție în care a invocat </w:t>
      </w:r>
      <w:r w:rsidR="00B142C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lipsa rigorilor profesionale în realizarea unui reportaj la </w:t>
      </w:r>
      <w:proofErr w:type="spellStart"/>
      <w:r w:rsidR="00B142CB" w:rsidRPr="007C3135">
        <w:rPr>
          <w:rFonts w:ascii="Times New Roman" w:hAnsi="Times New Roman" w:cs="Times New Roman"/>
          <w:sz w:val="24"/>
          <w:szCs w:val="24"/>
          <w:lang w:val="ro-RO"/>
        </w:rPr>
        <w:t>Stiri</w:t>
      </w:r>
      <w:proofErr w:type="spellEnd"/>
      <w:r w:rsidR="00B142C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TV. Subiectul viza o situație de problemă: CEC a publicat pe site-ul instituției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date cu caracter personal, fără</w:t>
      </w:r>
      <w:r w:rsidR="00B142C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acordul cetăț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enilor vizați. Centrul pentru P</w:t>
      </w:r>
      <w:r w:rsidR="00B142CB" w:rsidRPr="007C3135">
        <w:rPr>
          <w:rFonts w:ascii="Times New Roman" w:hAnsi="Times New Roman" w:cs="Times New Roman"/>
          <w:sz w:val="24"/>
          <w:szCs w:val="24"/>
          <w:lang w:val="ro-RO"/>
        </w:rPr>
        <w:t>rotecția Datelor cu caracter Personal s-a autos</w:t>
      </w:r>
      <w:r w:rsidR="002A3A69" w:rsidRPr="007C3135">
        <w:rPr>
          <w:rFonts w:ascii="Times New Roman" w:hAnsi="Times New Roman" w:cs="Times New Roman"/>
          <w:sz w:val="24"/>
          <w:szCs w:val="24"/>
          <w:lang w:val="ro-RO"/>
        </w:rPr>
        <w:t>esizat și a solicitat CEC-ului retragerea informațiilor</w:t>
      </w:r>
      <w:r w:rsidR="00B142CB" w:rsidRPr="007C3135">
        <w:rPr>
          <w:rFonts w:ascii="Times New Roman" w:hAnsi="Times New Roman" w:cs="Times New Roman"/>
          <w:sz w:val="24"/>
          <w:szCs w:val="24"/>
          <w:lang w:val="ro-RO"/>
        </w:rPr>
        <w:t>. Autorul reportajului a tratat subiectul în baza unei singure opinii, celei exprimate de CEC. Despre acest caz am informat directorul Departamentului Știri și Dezbateri TV.</w:t>
      </w:r>
    </w:p>
    <w:p w:rsidR="00043F94" w:rsidRPr="007C3135" w:rsidRDefault="00B142CB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O altă sesizare a venit din partea </w:t>
      </w:r>
      <w:r w:rsidR="00387A98" w:rsidRPr="007C3135">
        <w:rPr>
          <w:rFonts w:ascii="Times New Roman" w:hAnsi="Times New Roman" w:cs="Times New Roman"/>
          <w:sz w:val="24"/>
          <w:szCs w:val="24"/>
          <w:lang w:val="ro-RO"/>
        </w:rPr>
        <w:t>cetățeanul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387A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87A98" w:rsidRPr="007C3135">
        <w:rPr>
          <w:rFonts w:ascii="Times New Roman" w:hAnsi="Times New Roman" w:cs="Times New Roman"/>
          <w:sz w:val="24"/>
          <w:szCs w:val="24"/>
          <w:lang w:val="ro-RO"/>
        </w:rPr>
        <w:t>Curciubaș</w:t>
      </w:r>
      <w:proofErr w:type="spellEnd"/>
      <w:r w:rsidR="00387A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Igor din or. Ungheni, care a manifestat nemulțumire față de un reportaj difuzat pe 13 iulie 2014</w:t>
      </w:r>
      <w:r w:rsidR="006503A0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387A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programul informativ Mesager. </w:t>
      </w:r>
      <w:r w:rsidR="006503A0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Tema reportajului a vizat problemele din familia </w:t>
      </w:r>
      <w:proofErr w:type="spellStart"/>
      <w:r w:rsidR="006503A0" w:rsidRPr="007C3135">
        <w:rPr>
          <w:rFonts w:ascii="Times New Roman" w:hAnsi="Times New Roman" w:cs="Times New Roman"/>
          <w:sz w:val="24"/>
          <w:szCs w:val="24"/>
          <w:lang w:val="ro-RO"/>
        </w:rPr>
        <w:t>Curci</w:t>
      </w:r>
      <w:r w:rsidR="00000169" w:rsidRPr="007C3135">
        <w:rPr>
          <w:rFonts w:ascii="Times New Roman" w:hAnsi="Times New Roman" w:cs="Times New Roman"/>
          <w:sz w:val="24"/>
          <w:szCs w:val="24"/>
          <w:lang w:val="ro-RO"/>
        </w:rPr>
        <w:t>ubaș</w:t>
      </w:r>
      <w:proofErr w:type="spellEnd"/>
      <w:r w:rsidR="00000169" w:rsidRPr="007C3135">
        <w:rPr>
          <w:rFonts w:ascii="Times New Roman" w:hAnsi="Times New Roman" w:cs="Times New Roman"/>
          <w:sz w:val="24"/>
          <w:szCs w:val="24"/>
          <w:lang w:val="ro-RO"/>
        </w:rPr>
        <w:t>, autorul plângerii era convins de</w:t>
      </w:r>
      <w:r w:rsidR="005F7AAA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03A0" w:rsidRPr="007C3135">
        <w:rPr>
          <w:rFonts w:ascii="Times New Roman" w:hAnsi="Times New Roman" w:cs="Times New Roman"/>
          <w:sz w:val="24"/>
          <w:szCs w:val="24"/>
          <w:lang w:val="ro-RO"/>
        </w:rPr>
        <w:t>lezarea drepturilor lui legitime, în special, a reputației prin prezentarea unor fapte incorecte. În calitate de mediator am vizionat reportajul și materialul brut, am solicitat explicații de la autori. În urma e</w:t>
      </w:r>
      <w:r w:rsidR="00AA6EDC" w:rsidRPr="007C3135">
        <w:rPr>
          <w:rFonts w:ascii="Times New Roman" w:hAnsi="Times New Roman" w:cs="Times New Roman"/>
          <w:sz w:val="24"/>
          <w:szCs w:val="24"/>
          <w:lang w:val="ro-RO"/>
        </w:rPr>
        <w:t>xaminării cazului, am consta,</w:t>
      </w:r>
      <w:r w:rsidR="006503A0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jurnaliștii de la Moldova 1 nu au încălcat Codul deontologic (art.20, </w:t>
      </w:r>
      <w:r w:rsidR="00405D1D" w:rsidRPr="007C3135">
        <w:rPr>
          <w:rFonts w:ascii="Times New Roman" w:hAnsi="Times New Roman" w:cs="Times New Roman"/>
          <w:sz w:val="24"/>
          <w:szCs w:val="24"/>
          <w:lang w:val="ro-RO"/>
        </w:rPr>
        <w:t>la care insista petiționarul</w:t>
      </w:r>
      <w:r w:rsidR="005F7AAA" w:rsidRPr="007C3135">
        <w:rPr>
          <w:rFonts w:ascii="Times New Roman" w:hAnsi="Times New Roman" w:cs="Times New Roman"/>
          <w:sz w:val="24"/>
          <w:szCs w:val="24"/>
          <w:lang w:val="ro-RO"/>
        </w:rPr>
        <w:t>). A</w:t>
      </w:r>
      <w:r w:rsidR="006503A0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cest fapt s-a adus la cunoștința cetățeanului </w:t>
      </w:r>
      <w:proofErr w:type="spellStart"/>
      <w:r w:rsidR="006503A0" w:rsidRPr="007C3135">
        <w:rPr>
          <w:rFonts w:ascii="Times New Roman" w:hAnsi="Times New Roman" w:cs="Times New Roman"/>
          <w:sz w:val="24"/>
          <w:szCs w:val="24"/>
          <w:lang w:val="ro-RO"/>
        </w:rPr>
        <w:t>Curciubaș</w:t>
      </w:r>
      <w:proofErr w:type="spellEnd"/>
      <w:r w:rsidR="006503A0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Igor, care intenționa să atace cazul în instanța de judecată.</w:t>
      </w:r>
    </w:p>
    <w:p w:rsidR="00043F94" w:rsidRPr="007C3135" w:rsidRDefault="00043F9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Pe data de 1 aprilie am primit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adresarile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d. Pascal Stepan, de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inut in penitenciarul din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orasul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B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lti, care a declara</w:t>
      </w:r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t greva foamei, astfel </w:t>
      </w:r>
      <w:proofErr w:type="spellStart"/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>pledind</w:t>
      </w:r>
      <w:proofErr w:type="spellEnd"/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nevinovat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. Studiind mesajul, am decis s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remit scrisorile 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n Departamentul Știri și D</w:t>
      </w:r>
      <w:r w:rsidR="00AA6EDC" w:rsidRPr="007C3135">
        <w:rPr>
          <w:rFonts w:ascii="Times New Roman" w:hAnsi="Times New Roman" w:cs="Times New Roman"/>
          <w:sz w:val="24"/>
          <w:szCs w:val="24"/>
          <w:lang w:val="ro-RO"/>
        </w:rPr>
        <w:t>ezbateri TV,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pentru un material de investiga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ie. 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n acest context, men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ionez c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in grila de emisie de la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Publika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TV, exist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o emisiune ,,Moldova – 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minune”, cu un rating de apreciat, care se bazeaz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pe analiz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 investiga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ie jurnalistic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, gen lips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la Moldova 1. De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i, toate studiile privind televiziunea moderna oblig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genul documentar 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 de investiga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ie pentru institu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iile audiovizualului public.</w:t>
      </w:r>
    </w:p>
    <w:p w:rsidR="00043F94" w:rsidRPr="007C3135" w:rsidRDefault="005F7AAA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Deasemenea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>, t</w:t>
      </w:r>
      <w:r w:rsidR="00043F9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elespectatorii au sesizat Serviciul ombudsmanului în legătură cu transmisiunile în direct de la serviciile divine oficiate cu ocazia sărbătorilor religioase. Natalia </w:t>
      </w:r>
      <w:proofErr w:type="spellStart"/>
      <w:r w:rsidR="00043F94" w:rsidRPr="007C3135">
        <w:rPr>
          <w:rFonts w:ascii="Times New Roman" w:hAnsi="Times New Roman" w:cs="Times New Roman"/>
          <w:sz w:val="24"/>
          <w:szCs w:val="24"/>
          <w:lang w:val="ro-RO"/>
        </w:rPr>
        <w:t>Dibrova</w:t>
      </w:r>
      <w:proofErr w:type="spellEnd"/>
      <w:r w:rsidR="00043F9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din Rezina s-a arătat nemulțumită de comentariile preotului Teodor Bortă și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soli</w:t>
      </w:r>
      <w:r w:rsidR="007C3135">
        <w:rPr>
          <w:rFonts w:ascii="Times New Roman" w:hAnsi="Times New Roman" w:cs="Times New Roman"/>
          <w:sz w:val="24"/>
          <w:szCs w:val="24"/>
          <w:lang w:val="ro-RO"/>
        </w:rPr>
        <w:t>ci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tă</w:t>
      </w:r>
      <w:r w:rsidR="00043F9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ca aceste transmisiuni să fie come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ntat</w:t>
      </w:r>
      <w:r w:rsidR="00043F94" w:rsidRPr="007C3135">
        <w:rPr>
          <w:rFonts w:ascii="Times New Roman" w:hAnsi="Times New Roman" w:cs="Times New Roman"/>
          <w:sz w:val="24"/>
          <w:szCs w:val="24"/>
          <w:lang w:val="ro-RO"/>
        </w:rPr>
        <w:t>e de jurnalistul de la Moldova 1 Iulian Proca. Despre această solicitare l-am informat pe d</w:t>
      </w:r>
      <w:r w:rsidR="00AA6EDC" w:rsidRPr="007C3135">
        <w:rPr>
          <w:rFonts w:ascii="Times New Roman" w:hAnsi="Times New Roman" w:cs="Times New Roman"/>
          <w:sz w:val="24"/>
          <w:szCs w:val="24"/>
          <w:lang w:val="ro-RO"/>
        </w:rPr>
        <w:t>irectorul Moldova 1.</w:t>
      </w:r>
    </w:p>
    <w:p w:rsidR="00394CAC" w:rsidRPr="007C3135" w:rsidRDefault="00394CAC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Numeroase petiții se referă la calendarul sărbătorilor religioase. Telespectatorii și radioascultătorii ne întreabă</w:t>
      </w:r>
      <w:r w:rsidR="005F7AAA" w:rsidRPr="007C3135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ce nu transmitem în direct oficierea sărb</w:t>
      </w:r>
      <w:r w:rsidR="005F7AAA" w:rsidRPr="007C3135">
        <w:rPr>
          <w:rFonts w:ascii="Times New Roman" w:hAnsi="Times New Roman" w:cs="Times New Roman"/>
          <w:sz w:val="24"/>
          <w:szCs w:val="24"/>
          <w:lang w:val="ro-RO"/>
        </w:rPr>
        <w:t>ătorilor religioase pe stil nou?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Pe 13 ianuarie 2015 Foca Alex Ciobanu din Popeasca</w:t>
      </w:r>
      <w:r w:rsidR="009C3870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Ștefan Vodă</w:t>
      </w:r>
      <w:r w:rsidR="00F12F74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 făcut o sugestie în scris în adresa Radio Moldova. Serviciul ombudsmanului a oferit următorul răspuns:</w:t>
      </w:r>
    </w:p>
    <w:p w:rsidR="00394CAC" w:rsidRPr="007C3135" w:rsidRDefault="009C3870" w:rsidP="00CE4B22">
      <w:pPr>
        <w:pStyle w:val="a4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Ț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inem s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ă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men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ț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ionam c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ă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, 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 activitatea sa, realizatorii de emisiuni se </w:t>
      </w:r>
      <w:r w:rsidR="007C3135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ghidează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de cadrul legal al Republicii Moldova, astfel, </w:t>
      </w:r>
      <w:r w:rsidR="007C3135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garantând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independen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ț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a 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ș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i libertatea editorial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ă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, echilibrul 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ș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i pluralismul politico-social, moralitatea 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ș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i drepturile </w:t>
      </w:r>
      <w:r w:rsidR="007C3135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cetățenilor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. Corectitudinea 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ș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i veridicitatea informa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ț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iilor plasate 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programele radio,tv este prioritatea de baz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ă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a jurnali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ș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tilor de la Companie. De</w:t>
      </w:r>
      <w:r w:rsid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aceea miz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ă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m 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 continuare pe sprijinul telespectatorilor 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ș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i  </w:t>
      </w:r>
      <w:r w:rsidR="007C3135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radioascultătorilor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no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ș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tri, printre care va dorim </w:t>
      </w:r>
      <w:r w:rsidR="007C3135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alături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si pe Dumneavoastr</w:t>
      </w:r>
      <w:r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ă</w:t>
      </w:r>
      <w:r w:rsidR="00394CAC" w:rsidRPr="007C313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</w:p>
    <w:p w:rsidR="00E8297C" w:rsidRPr="007C3135" w:rsidRDefault="00E8297C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În adresa serviciului ombudsmanului au parvenit mai multe solicitări din partea cetățenilor</w:t>
      </w:r>
      <w:r w:rsidR="000527B2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care prin intermediul Companiei Teleradio-Moldova au primit asistența necesară pentru a contacta Centrul pentru Drepturile Omului, Procuratura Generală și Consiliul Superior al Magistraturii.</w:t>
      </w:r>
    </w:p>
    <w:p w:rsidR="00F04417" w:rsidRPr="007C3135" w:rsidRDefault="00394CAC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asemenea cetățenii solicită aj</w:t>
      </w:r>
      <w:r w:rsidR="000527B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utorul Companiei în problemele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grave de sănătate, </w:t>
      </w:r>
      <w:r w:rsidR="000527B2" w:rsidRPr="007C3135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27B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situațiile 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>materiale precare, inclusiv l</w:t>
      </w:r>
      <w:r w:rsidR="000527B2" w:rsidRPr="007C3135">
        <w:rPr>
          <w:rFonts w:ascii="Times New Roman" w:hAnsi="Times New Roman" w:cs="Times New Roman"/>
          <w:sz w:val="24"/>
          <w:szCs w:val="24"/>
          <w:lang w:val="ro-RO"/>
        </w:rPr>
        <w:t>ipsa asistenței sociale. În ace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>st sens</w:t>
      </w:r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Serviciul ombudsmanului a </w:t>
      </w:r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stabilit 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o colaborare cu Ministerul Muncii, protecției sociale și familiei pentru a verifica cazurile semnalate de cetățeni. Pe 8 </w:t>
      </w:r>
      <w:r w:rsidR="00F12F74" w:rsidRPr="007C3135">
        <w:rPr>
          <w:rFonts w:ascii="Times New Roman" w:hAnsi="Times New Roman" w:cs="Times New Roman"/>
          <w:sz w:val="24"/>
          <w:szCs w:val="24"/>
          <w:lang w:val="ro-RO"/>
        </w:rPr>
        <w:t>august 2015</w:t>
      </w:r>
      <w:r w:rsidR="007F7E6D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pe adresa  Companiei </w:t>
      </w:r>
      <w:proofErr w:type="spellStart"/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>Teleradio</w:t>
      </w:r>
      <w:proofErr w:type="spellEnd"/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Moldova a parvenit o scrisoare de la Chiriac </w:t>
      </w:r>
      <w:r w:rsidR="00AA6E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Valeria din </w:t>
      </w:r>
      <w:proofErr w:type="spellStart"/>
      <w:r w:rsidR="00AA6EDC" w:rsidRPr="007C3135">
        <w:rPr>
          <w:rFonts w:ascii="Times New Roman" w:hAnsi="Times New Roman" w:cs="Times New Roman"/>
          <w:sz w:val="24"/>
          <w:szCs w:val="24"/>
          <w:lang w:val="ro-RO"/>
        </w:rPr>
        <w:t>mun</w:t>
      </w:r>
      <w:proofErr w:type="spellEnd"/>
      <w:r w:rsidR="00AA6E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Chișinău, în care</w:t>
      </w:r>
      <w:r w:rsidR="0076346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se</w:t>
      </w:r>
      <w:r w:rsidR="00AA6E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descrie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soarta unui minor crescut de tatăl, Io</w:t>
      </w:r>
      <w:r w:rsidR="0076346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proofErr w:type="spellStart"/>
      <w:r w:rsidR="0076346E" w:rsidRPr="007C3135">
        <w:rPr>
          <w:rFonts w:ascii="Times New Roman" w:hAnsi="Times New Roman" w:cs="Times New Roman"/>
          <w:sz w:val="24"/>
          <w:szCs w:val="24"/>
          <w:lang w:val="ro-RO"/>
        </w:rPr>
        <w:t>Balinschi</w:t>
      </w:r>
      <w:proofErr w:type="spellEnd"/>
      <w:r w:rsidR="0076346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invalid de grupa </w:t>
      </w:r>
      <w:proofErr w:type="spellStart"/>
      <w:r w:rsidR="0076346E" w:rsidRPr="007C3135">
        <w:rPr>
          <w:rFonts w:ascii="Times New Roman" w:hAnsi="Times New Roman" w:cs="Times New Roman"/>
          <w:sz w:val="24"/>
          <w:szCs w:val="24"/>
          <w:lang w:val="ro-RO"/>
        </w:rPr>
        <w:t>I.Doamna</w:t>
      </w:r>
      <w:proofErr w:type="spellEnd"/>
      <w:r w:rsidR="0076346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Chiriac menționează,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că această familie din </w:t>
      </w:r>
      <w:proofErr w:type="spellStart"/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>s.Zahorăni</w:t>
      </w:r>
      <w:proofErr w:type="spellEnd"/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>r.Orhei</w:t>
      </w:r>
      <w:proofErr w:type="spellEnd"/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se află la limita sărăciei. </w:t>
      </w:r>
      <w:r w:rsidR="00F12F74" w:rsidRPr="007C3135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acest caz am solicitat informații de la Ministerul de resort, </w:t>
      </w:r>
      <w:r w:rsidR="007F7E6D" w:rsidRPr="007C3135">
        <w:rPr>
          <w:rFonts w:ascii="Times New Roman" w:hAnsi="Times New Roman" w:cs="Times New Roman"/>
          <w:sz w:val="24"/>
          <w:szCs w:val="24"/>
          <w:lang w:val="ro-RO"/>
        </w:rPr>
        <w:t>precum și de la primăr</w:t>
      </w:r>
      <w:r w:rsidR="00F12F74" w:rsidRPr="007C3135">
        <w:rPr>
          <w:rFonts w:ascii="Times New Roman" w:hAnsi="Times New Roman" w:cs="Times New Roman"/>
          <w:sz w:val="24"/>
          <w:szCs w:val="24"/>
          <w:lang w:val="ro-RO"/>
        </w:rPr>
        <w:t>ia localității date.</w:t>
      </w:r>
      <w:r w:rsidR="007F7E6D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>Autoritatile</w:t>
      </w:r>
      <w:proofErr w:type="spellEnd"/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F7E6D" w:rsidRPr="007C3135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confirmat</w:t>
      </w:r>
      <w:r w:rsidR="007F7E6D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că familia </w:t>
      </w:r>
      <w:proofErr w:type="spellStart"/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>Balinschi</w:t>
      </w:r>
      <w:proofErr w:type="spellEnd"/>
      <w:r w:rsidR="00DF41D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se află la evidența asistentului social comunitar și beneficiază de prestațiile și serviciile alocate de stat.</w:t>
      </w:r>
    </w:p>
    <w:p w:rsidR="007E0504" w:rsidRPr="007C3135" w:rsidRDefault="007E050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Familia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Afansiev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or. Căușeni cere </w:t>
      </w:r>
      <w:r w:rsidR="00356BCC" w:rsidRPr="007C3135">
        <w:rPr>
          <w:rFonts w:ascii="Times New Roman" w:hAnsi="Times New Roman" w:cs="Times New Roman"/>
          <w:sz w:val="24"/>
          <w:szCs w:val="24"/>
          <w:lang w:val="ro-RO"/>
        </w:rPr>
        <w:t>ajutorul C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ompaniei în mediatizarea </w:t>
      </w:r>
      <w:proofErr w:type="spellStart"/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situatiei</w:t>
      </w:r>
      <w:proofErr w:type="spellEnd"/>
      <w:r w:rsidR="00356BC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copilului lor în vârstă de 11 luni, diagnosticat cu tumo</w:t>
      </w:r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are pe rinichi. </w:t>
      </w:r>
      <w:proofErr w:type="spellStart"/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>Servicul</w:t>
      </w:r>
      <w:proofErr w:type="spellEnd"/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ombuds</w:t>
      </w:r>
      <w:r w:rsidR="00356BCC" w:rsidRPr="007C313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32BDF" w:rsidRPr="007C3135">
        <w:rPr>
          <w:rFonts w:ascii="Times New Roman" w:hAnsi="Times New Roman" w:cs="Times New Roman"/>
          <w:sz w:val="24"/>
          <w:szCs w:val="24"/>
          <w:lang w:val="ro-RO"/>
        </w:rPr>
        <w:t>nului a oferit</w:t>
      </w:r>
      <w:r w:rsidR="00356BC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familie</w:t>
      </w:r>
      <w:r w:rsidR="00032BDF" w:rsidRPr="007C3135">
        <w:rPr>
          <w:rFonts w:ascii="Times New Roman" w:hAnsi="Times New Roman" w:cs="Times New Roman"/>
          <w:sz w:val="24"/>
          <w:szCs w:val="24"/>
          <w:lang w:val="ro-RO"/>
        </w:rPr>
        <w:t>i datele</w:t>
      </w:r>
      <w:r w:rsidR="008932D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6BCC" w:rsidRPr="007C3135">
        <w:rPr>
          <w:rFonts w:ascii="Times New Roman" w:hAnsi="Times New Roman" w:cs="Times New Roman"/>
          <w:sz w:val="24"/>
          <w:szCs w:val="24"/>
          <w:lang w:val="ro-RO"/>
        </w:rPr>
        <w:t>de contact ale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unor organizații</w:t>
      </w:r>
      <w:r w:rsidR="00356BC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c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aritate</w:t>
      </w:r>
      <w:r w:rsidR="00356BC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B121B" w:rsidRPr="007C3135">
        <w:rPr>
          <w:rFonts w:ascii="Times New Roman" w:hAnsi="Times New Roman" w:cs="Times New Roman"/>
          <w:sz w:val="24"/>
          <w:szCs w:val="24"/>
          <w:lang w:val="ro-RO"/>
        </w:rPr>
        <w:t>disponibile</w:t>
      </w:r>
      <w:r w:rsidR="008932D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sa </w:t>
      </w:r>
      <w:proofErr w:type="spellStart"/>
      <w:r w:rsidR="008932D3" w:rsidRPr="007C3135">
        <w:rPr>
          <w:rFonts w:ascii="Times New Roman" w:hAnsi="Times New Roman" w:cs="Times New Roman"/>
          <w:sz w:val="24"/>
          <w:szCs w:val="24"/>
          <w:lang w:val="ro-RO"/>
        </w:rPr>
        <w:t>efectuieze</w:t>
      </w:r>
      <w:proofErr w:type="spellEnd"/>
      <w:r w:rsidR="008932D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932D3" w:rsidRPr="007C3135">
        <w:rPr>
          <w:rFonts w:ascii="Times New Roman" w:hAnsi="Times New Roman" w:cs="Times New Roman"/>
          <w:sz w:val="24"/>
          <w:szCs w:val="24"/>
          <w:lang w:val="ro-RO"/>
        </w:rPr>
        <w:t>operatii</w:t>
      </w:r>
      <w:proofErr w:type="spellEnd"/>
      <w:r w:rsidR="008932D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chirurgicale gratis.</w:t>
      </w:r>
    </w:p>
    <w:p w:rsidR="00356BCC" w:rsidRPr="007C3135" w:rsidRDefault="00F04417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Chișinevschi Marina din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s.Alexandreni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r.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Edineț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 soli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ci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tat ajutorul Companiei în organizarea unui teledon de colectare a mijloacelor bănești pentru tratamentul tatălui său. În răs</w:t>
      </w:r>
      <w:r w:rsidR="00F50CD4" w:rsidRPr="007C3135">
        <w:rPr>
          <w:rFonts w:ascii="Times New Roman" w:hAnsi="Times New Roman" w:cs="Times New Roman"/>
          <w:sz w:val="24"/>
          <w:szCs w:val="24"/>
          <w:lang w:val="ro-RO"/>
        </w:rPr>
        <w:t>punsul oferit am exprimat regret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ul că nu ne putem implica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deoarece</w:t>
      </w:r>
      <w:r w:rsidR="002E7DD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Televiziunea nu este in drept sa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impuna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oamenilor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de afaceri </w:t>
      </w:r>
      <w:proofErr w:type="spellStart"/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>actiuni</w:t>
      </w:r>
      <w:proofErr w:type="spellEnd"/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caritate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Dar am putea insista printr-un demers la Ministerul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Sanatatii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investigatii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medicale.</w:t>
      </w:r>
    </w:p>
    <w:p w:rsidR="00D66CE5" w:rsidRPr="007C3135" w:rsidRDefault="00F04417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Astfel de solicitări sunt frecvente. Problema am discutat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-o cu președintele </w:t>
      </w:r>
      <w:proofErr w:type="spellStart"/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Comapniei</w:t>
      </w:r>
      <w:proofErr w:type="spellEnd"/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i am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propus elaborarea unui regulament intern care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ar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stabili principiile de 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colaborare a Companiei Teleradio-Moldova 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i organiza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iile de binefacere,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t</w:t>
      </w:r>
      <w:proofErr w:type="spellEnd"/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proofErr w:type="spellStart"/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cetatenii</w:t>
      </w:r>
      <w:proofErr w:type="spellEnd"/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afla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i in dificultate.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Ț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in s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men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ionez,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lansarea la TV Moldova1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>i Radio Moldova</w:t>
      </w:r>
      <w:r w:rsidR="00A97F9D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CD059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unei campanii sociale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>de tradi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ie, ar </w:t>
      </w:r>
      <w:r w:rsidR="00A97F9D" w:rsidRPr="007C3135">
        <w:rPr>
          <w:rFonts w:ascii="Times New Roman" w:hAnsi="Times New Roman" w:cs="Times New Roman"/>
          <w:sz w:val="24"/>
          <w:szCs w:val="24"/>
          <w:lang w:val="ro-RO"/>
        </w:rPr>
        <w:t>ridica prestigiul institu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97F9D" w:rsidRPr="007C3135">
        <w:rPr>
          <w:rFonts w:ascii="Times New Roman" w:hAnsi="Times New Roman" w:cs="Times New Roman"/>
          <w:sz w:val="24"/>
          <w:szCs w:val="24"/>
          <w:lang w:val="ro-RO"/>
        </w:rPr>
        <w:t>iei.</w:t>
      </w:r>
    </w:p>
    <w:p w:rsidR="00D66CE5" w:rsidRPr="007C3135" w:rsidRDefault="00D66CE5" w:rsidP="00CE4B22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Pe parcursul</w:t>
      </w:r>
      <w:r w:rsidR="006755F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anului am primit mai multe scri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sori de la deținuții, care își ispășesc pedeapsa în penitenciarele din țară.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Condamnații se plâng de condițiile inumane de detenție. Unii dintre ei au solicitat investigații jurnalistice, susținând că sunt condamnați pe nedrept și s-au adresat cu rugămintea de a-i ajuta în instanțele de judecată</w:t>
      </w:r>
      <w:r w:rsidR="00BF354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E12" w:rsidRPr="007C3135">
        <w:rPr>
          <w:rFonts w:ascii="Times New Roman" w:hAnsi="Times New Roman" w:cs="Times New Roman"/>
          <w:sz w:val="24"/>
          <w:szCs w:val="24"/>
          <w:lang w:val="ro-RO"/>
        </w:rPr>
        <w:t>(Cojocaru</w:t>
      </w:r>
      <w:r w:rsidR="007B1F9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Tudor</w:t>
      </w:r>
      <w:r w:rsidR="00A83E12" w:rsidRPr="007C3135">
        <w:rPr>
          <w:rFonts w:ascii="Times New Roman" w:hAnsi="Times New Roman" w:cs="Times New Roman"/>
          <w:sz w:val="24"/>
          <w:szCs w:val="24"/>
          <w:lang w:val="ro-RO"/>
        </w:rPr>
        <w:t>, penitenciarul nr. 15 din or. Cr</w:t>
      </w:r>
      <w:r w:rsidR="007B1F9B" w:rsidRPr="007C313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83E1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cova, </w:t>
      </w:r>
      <w:r w:rsidR="007B1F9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Munteanu Vasile, Neamțu </w:t>
      </w:r>
      <w:r w:rsidR="007B1F9B" w:rsidRPr="007C313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Andrei Nicolae, Sergiu Gâtlan, </w:t>
      </w:r>
      <w:proofErr w:type="spellStart"/>
      <w:r w:rsidR="007E0504" w:rsidRPr="007C3135">
        <w:rPr>
          <w:rFonts w:ascii="Times New Roman" w:hAnsi="Times New Roman" w:cs="Times New Roman"/>
          <w:sz w:val="24"/>
          <w:szCs w:val="24"/>
          <w:lang w:val="ro-RO"/>
        </w:rPr>
        <w:t>Jereghi</w:t>
      </w:r>
      <w:proofErr w:type="spellEnd"/>
      <w:r w:rsidR="007E050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Simion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E050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1F9B" w:rsidRPr="007C3135">
        <w:rPr>
          <w:rFonts w:ascii="Times New Roman" w:hAnsi="Times New Roman" w:cs="Times New Roman"/>
          <w:sz w:val="24"/>
          <w:szCs w:val="24"/>
          <w:lang w:val="ro-RO"/>
        </w:rPr>
        <w:t>Chitoroagă</w:t>
      </w:r>
      <w:proofErr w:type="spellEnd"/>
      <w:r w:rsidR="007B1F9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Iurie, penitenciarul 13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. În răspunsul oferit </w:t>
      </w:r>
      <w:r w:rsidR="00A83E12" w:rsidRPr="007C3135">
        <w:rPr>
          <w:rFonts w:ascii="Times New Roman" w:hAnsi="Times New Roman" w:cs="Times New Roman"/>
          <w:sz w:val="24"/>
          <w:szCs w:val="24"/>
          <w:lang w:val="ro-RO"/>
        </w:rPr>
        <w:t>se conține:</w:t>
      </w:r>
      <w:r w:rsidR="00BA711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Prin prezenta, V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inform</w:t>
      </w:r>
      <w:r w:rsidR="006E0088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m c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solicitarea Dvs. nu 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ine de competen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a IPNA Compania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Teleradio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Moldova. 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n acela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 timp, V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pute</w:t>
      </w:r>
      <w:r w:rsidR="00C52D29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i adresa la Consiliul Superior al Magistraturii pe adresa </w:t>
      </w:r>
      <w:r w:rsidRPr="007C3135">
        <w:rPr>
          <w:rFonts w:ascii="Times New Roman" w:hAnsi="Times New Roman" w:cs="Times New Roman"/>
          <w:b/>
          <w:bCs/>
          <w:sz w:val="24"/>
          <w:szCs w:val="24"/>
          <w:lang w:val="ro-RO"/>
        </w:rPr>
        <w:t>mun. Chişinău, str. Mihai Eminescu, 5.</w:t>
      </w:r>
      <w:r w:rsidR="007E0504" w:rsidRPr="007C313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13455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Unele</w:t>
      </w:r>
      <w:r w:rsidR="00A97F9D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mesaje</w:t>
      </w:r>
      <w:r w:rsidR="00032BDF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despre condițiile de dezastru din penitenciare </w:t>
      </w:r>
      <w:r w:rsidR="00A97F9D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fost expediate Oficiului Avocatului Poporului.</w:t>
      </w:r>
    </w:p>
    <w:p w:rsidR="00F228F7" w:rsidRPr="007C3135" w:rsidRDefault="00F228F7" w:rsidP="00CE4B22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Serviciul ombudsmanului </w:t>
      </w:r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dat curs plângerii deținutului Simion </w:t>
      </w:r>
      <w:proofErr w:type="spellStart"/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Jereghi</w:t>
      </w:r>
      <w:proofErr w:type="spellEnd"/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care a acuzat tortura în penitenciare. Cazul </w:t>
      </w:r>
      <w:proofErr w:type="spellStart"/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Jereghi</w:t>
      </w:r>
      <w:proofErr w:type="spellEnd"/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fost confirmat de avocații de la </w:t>
      </w:r>
      <w:proofErr w:type="spellStart"/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Promo-Lex</w:t>
      </w:r>
      <w:proofErr w:type="spellEnd"/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, precum și de organizațiile neguvernamentale pentru Dr</w:t>
      </w:r>
      <w:r w:rsidR="00C52D29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pturile Omului. Echipa de la Știri TV a monitorizat procesul de judecată, realizând 3 reportaje de rezonanță. În cazul dat</w:t>
      </w:r>
      <w:r w:rsidR="00427D84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instanța i-a condamnat pe șeful și pe g</w:t>
      </w:r>
      <w:r w:rsidR="00427D84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ar</w:t>
      </w:r>
      <w:r w:rsidR="00BF3549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dienii </w:t>
      </w:r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penitenciarul</w:t>
      </w:r>
      <w:r w:rsidR="00BF3549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Cahul. </w:t>
      </w:r>
      <w:r w:rsidR="0068384B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Considerăm, a</w:t>
      </w:r>
      <w:r w:rsidR="00537E7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stfel de reportaje sporesc credibilitatea postului public de televiziune. Cazurile de tortură în penitenciarele din țară sunt monitorizate</w:t>
      </w:r>
      <w:r w:rsidR="0068384B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</w:t>
      </w:r>
      <w:r w:rsidR="00427D84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misiunile internaționale.</w:t>
      </w:r>
    </w:p>
    <w:p w:rsidR="00205087" w:rsidRPr="007C3135" w:rsidRDefault="00205087" w:rsidP="00CE4B22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Pe adresa Companiei au fost înregistrate pet</w:t>
      </w:r>
      <w:r w:rsidR="00BF3549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ții redirecționate de Secretariatul Parlamentului Republicii Moldova, Direcția Petiții și Audiențe în care cetățenii solicită investigații jurnalistice privind înstrăinarea în mod ilegal a terenurilor agricole. Stratan Vera din s. Nișcani, </w:t>
      </w:r>
      <w:proofErr w:type="spellStart"/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r.Călărași</w:t>
      </w:r>
      <w:proofErr w:type="spellEnd"/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</w:t>
      </w:r>
      <w:proofErr w:type="spellStart"/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Schidu</w:t>
      </w:r>
      <w:proofErr w:type="spellEnd"/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Liuba din </w:t>
      </w:r>
      <w:proofErr w:type="spellStart"/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s.Dubăsarii-Vechi</w:t>
      </w:r>
      <w:proofErr w:type="spellEnd"/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proofErr w:type="spellStart"/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r.Criuleni</w:t>
      </w:r>
      <w:proofErr w:type="spellEnd"/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sesizat organul legislativ despre faptul deposedării lor de cotele de pământ. Ambele cazuri au fost examinate și direcționate </w:t>
      </w:r>
      <w:r w:rsidR="000A085E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epartamentului </w:t>
      </w:r>
      <w:r w:rsidR="000A085E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tiri de la </w:t>
      </w:r>
      <w:r w:rsidR="000A085E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adio și TV.</w:t>
      </w:r>
    </w:p>
    <w:p w:rsidR="001560AA" w:rsidRPr="007C3135" w:rsidRDefault="000A085E" w:rsidP="00CE4B22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Reflectarea în emisi</w:t>
      </w:r>
      <w:r w:rsidR="007972E8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unile radio și tv a </w:t>
      </w:r>
      <w:r w:rsidR="007C3135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preocupărilor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cetățenilo</w:t>
      </w:r>
      <w:r w:rsidR="00032BDF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 este indispensabilă pentru </w:t>
      </w:r>
      <w:r w:rsidR="008E6EE6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Compania</w:t>
      </w:r>
      <w:r w:rsidR="00C77C6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Publică Națională a A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udiovizualului. Numeroase p</w:t>
      </w:r>
      <w:r w:rsidR="00427D84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robleme, sesizate de cetățeni,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reprezintă teme de interes public. De exemplu, un grup de</w:t>
      </w:r>
      <w:r w:rsidR="001560A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locuitori ai mun. Chișinău au semnat o petiție în care își manifestă nemulțumirea în legătură cu con</w:t>
      </w:r>
      <w:r w:rsidR="00427D84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>truirea unui bloc locativ în imediată apropiere de casa lor. Petiția a fost adresată organelor de drept, autorităților locale, precum și televiziunii Moldova 1. În prezent cazul este investigat de jurnaliștii de</w:t>
      </w:r>
      <w:r w:rsidR="001560A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Știri </w:t>
      </w:r>
      <w:r w:rsidR="00427D84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Radio </w:t>
      </w:r>
      <w:r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TV. </w:t>
      </w:r>
      <w:r w:rsidR="001560A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>Asigurarea unei conexiuni între echipele de creație de la radio și tv publice și cetățenii țării contribuie la stabilirea unor</w:t>
      </w:r>
      <w:r w:rsidR="00427D84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560AA" w:rsidRPr="007C313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relații credibile și durabile între consumatorii de programe și IPNA.</w:t>
      </w:r>
    </w:p>
    <w:p w:rsidR="00CB2BF2" w:rsidRPr="007C3135" w:rsidRDefault="00CB2BF2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Serviciului ombudsmanului îi revine un rol important în promovarea principiilor unui jurnalism etic, respectarea de către angajații Companiei a normelor deontologice și în soluționarea prin conciliere a sesizărilor parvenite din exteriorul și interiorul Companiei.</w:t>
      </w:r>
    </w:p>
    <w:p w:rsidR="0067249C" w:rsidRPr="007C3135" w:rsidRDefault="003F7041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Abaterile</w:t>
      </w:r>
      <w:r w:rsidR="0067249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la prevederile Codului Audiovizualului </w:t>
      </w:r>
      <w:r w:rsidR="00B46870" w:rsidRPr="007C3135">
        <w:rPr>
          <w:rFonts w:ascii="Times New Roman" w:hAnsi="Times New Roman" w:cs="Times New Roman"/>
          <w:sz w:val="24"/>
          <w:szCs w:val="24"/>
          <w:lang w:val="ro-RO"/>
        </w:rPr>
        <w:t>(art.7</w:t>
      </w:r>
      <w:r w:rsidR="00751A11" w:rsidRPr="007C3135">
        <w:rPr>
          <w:rFonts w:ascii="Times New Roman" w:hAnsi="Times New Roman" w:cs="Times New Roman"/>
          <w:sz w:val="24"/>
          <w:szCs w:val="24"/>
          <w:lang w:val="ro-RO"/>
        </w:rPr>
        <w:t>, art.10</w:t>
      </w:r>
      <w:r w:rsidR="00B46870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67249C" w:rsidRPr="007C3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u constat în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nereflectarea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protestelor de amploare din 5 aprilie 2015</w:t>
      </w:r>
      <w:r w:rsidR="00B46870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51A1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În atenția Președintelui interimar al IPNA Compania Teleradio-Moldova, A. </w:t>
      </w:r>
      <w:proofErr w:type="spellStart"/>
      <w:r w:rsidR="00751A11" w:rsidRPr="007C3135">
        <w:rPr>
          <w:rFonts w:ascii="Times New Roman" w:hAnsi="Times New Roman" w:cs="Times New Roman"/>
          <w:sz w:val="24"/>
          <w:szCs w:val="24"/>
          <w:lang w:val="ro-RO"/>
        </w:rPr>
        <w:t>Dorogan</w:t>
      </w:r>
      <w:proofErr w:type="spellEnd"/>
      <w:r w:rsidR="00751A1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au fost expediate două sesizări privind </w:t>
      </w:r>
      <w:r w:rsidR="004E67F4" w:rsidRPr="007C3135">
        <w:rPr>
          <w:rFonts w:ascii="Times New Roman" w:hAnsi="Times New Roman" w:cs="Times New Roman"/>
          <w:sz w:val="24"/>
          <w:szCs w:val="24"/>
          <w:lang w:val="ro-RO"/>
        </w:rPr>
        <w:t>comportamentul radiodifuzorului public în ziua manifestației.</w:t>
      </w:r>
    </w:p>
    <w:p w:rsidR="002E7DDB" w:rsidRPr="007C3135" w:rsidRDefault="002E7DDB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E67F4" w:rsidRPr="007C3135" w:rsidRDefault="004E67F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SESIZARE</w:t>
      </w:r>
    </w:p>
    <w:p w:rsidR="004E67F4" w:rsidRPr="007C3135" w:rsidRDefault="004E67F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urma numeroaselor apeluri telefonice primite de la telespectatori, Vă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sesisez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asupra faptului, că pe data de 5 aprilie 2015 în edițiile informative de la TV Moldova 1 a fost omis un eveniment de interes public. În Scuarul Catedralei din or.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Chisinau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avut loc un protest de amploare organizat de Platforma civică Demnitate si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Adevar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Timp de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cateva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ore mii de oameni au manifestat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pasnic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centrul capitalei, pledând pentru integrarea europeană a Republicii Moldova si cerând autorităților eradicarea sărăciei, combaterea corupției și o justiție independentă.</w:t>
      </w:r>
    </w:p>
    <w:p w:rsidR="004E67F4" w:rsidRPr="007C3135" w:rsidRDefault="004E67F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Constatăm faptul, că Departamentul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Stiri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Dezbateri TV nu a delegat echipă de filmare pentru a reflecta acest eveniment, ceea ce contravine prevederilor legislative din domeniu, Codul Audiovizualului, art.7, 8,10. Prin ratarea acestui eveniment (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intentionat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sau din lipsă de profesionalism), a fost prejudiciat interesul public și discreditată autoritatea IPNA Compania Teleradio-Moldova.</w:t>
      </w:r>
    </w:p>
    <w:p w:rsidR="004E67F4" w:rsidRPr="007C3135" w:rsidRDefault="004E67F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Radio Moldova Actualități a delegat echipă pentru a reflecta acest eveniment, însă</w:t>
      </w:r>
      <w:r w:rsidR="00BF3549"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,in opinia </w:t>
      </w:r>
      <w:proofErr w:type="spellStart"/>
      <w:r w:rsidR="00BF3549" w:rsidRPr="007C3135">
        <w:rPr>
          <w:rFonts w:ascii="Times New Roman" w:hAnsi="Times New Roman" w:cs="Times New Roman"/>
          <w:b/>
          <w:sz w:val="24"/>
          <w:szCs w:val="24"/>
          <w:lang w:val="ro-RO"/>
        </w:rPr>
        <w:t>radioascultatorilor</w:t>
      </w:r>
      <w:proofErr w:type="spellEnd"/>
      <w:r w:rsidR="00BF3549" w:rsidRPr="007C313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jurnalistul s-a informat superficial și, în consecință, a realizat o știre eronată. Această știre, fără a fi verificată, a fost plasată pe site-ul Companiei Teleradio-Moldova.</w:t>
      </w:r>
    </w:p>
    <w:p w:rsidR="004E67F4" w:rsidRPr="007C3135" w:rsidRDefault="004E67F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Consider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nesesară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 anchetă de serviciu si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sanctionarea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angajatilor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care au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incalcat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Codul deontologic al jurnalistului.</w:t>
      </w:r>
    </w:p>
    <w:p w:rsidR="001A3D7B" w:rsidRPr="007C3135" w:rsidRDefault="001A3D7B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E67F4" w:rsidRPr="007C3135" w:rsidRDefault="004E67F4" w:rsidP="00CE4B2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07 aprilie 2015</w:t>
      </w:r>
      <w:r w:rsidR="001A3D7B" w:rsidRPr="007C313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A3D7B" w:rsidRPr="007C313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A3D7B" w:rsidRPr="007C313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A3D7B" w:rsidRPr="007C313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Carmelia Albu, ombudsman</w:t>
      </w:r>
    </w:p>
    <w:p w:rsidR="004E67F4" w:rsidRPr="007C3135" w:rsidRDefault="004E67F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368FA" w:rsidRPr="007C3135" w:rsidRDefault="00A97F9D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În urma acestor</w:t>
      </w:r>
      <w:r w:rsidR="004E67F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sesizări, au fost admonestați </w:t>
      </w:r>
      <w:r w:rsidR="004368FA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doar </w:t>
      </w:r>
      <w:r w:rsidR="004E67F4" w:rsidRPr="007C3135">
        <w:rPr>
          <w:rFonts w:ascii="Times New Roman" w:hAnsi="Times New Roman" w:cs="Times New Roman"/>
          <w:sz w:val="24"/>
          <w:szCs w:val="24"/>
          <w:lang w:val="ro-RO"/>
        </w:rPr>
        <w:t>angaj</w:t>
      </w:r>
      <w:r w:rsidR="004368FA" w:rsidRPr="007C3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E67F4" w:rsidRPr="007C3135">
        <w:rPr>
          <w:rFonts w:ascii="Times New Roman" w:hAnsi="Times New Roman" w:cs="Times New Roman"/>
          <w:sz w:val="24"/>
          <w:szCs w:val="24"/>
          <w:lang w:val="ro-RO"/>
        </w:rPr>
        <w:t>ții de la Radio Actualități.</w:t>
      </w:r>
    </w:p>
    <w:p w:rsidR="003D23D0" w:rsidRPr="007C3135" w:rsidRDefault="004368FA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Un caz similar a avut loc pe 25 septembrie 2015. La 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tirile de la Moldova 1 nu a fost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reflectat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protestul pensionarilor. În consecință, pe 28 septembrie Compania Teleradio-Moldova a fost pichetată de protestatari. Prin decizia Președintelui, situația a fost remediată</w:t>
      </w:r>
      <w:r w:rsidR="008E6EE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3549" w:rsidRPr="007C3135">
        <w:rPr>
          <w:rFonts w:ascii="Times New Roman" w:hAnsi="Times New Roman" w:cs="Times New Roman"/>
          <w:sz w:val="24"/>
          <w:szCs w:val="24"/>
          <w:lang w:val="ro-RO"/>
        </w:rPr>
        <w:t>ulterior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Poziționarea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1136" w:rsidRPr="007C3135">
        <w:rPr>
          <w:rFonts w:ascii="Times New Roman" w:hAnsi="Times New Roman" w:cs="Times New Roman"/>
          <w:sz w:val="24"/>
          <w:szCs w:val="24"/>
          <w:lang w:val="ro-RO"/>
        </w:rPr>
        <w:t>radiodifuzorului public</w:t>
      </w:r>
      <w:r w:rsidR="00BF3549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în astfel de situații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stârnește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1136" w:rsidRPr="007C3135">
        <w:rPr>
          <w:rFonts w:ascii="Times New Roman" w:hAnsi="Times New Roman" w:cs="Times New Roman"/>
          <w:sz w:val="24"/>
          <w:szCs w:val="24"/>
          <w:lang w:val="ro-RO"/>
        </w:rPr>
        <w:t>nemulțumiri din partea cetățenilor. Pe 5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aprilie, la redacția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Știri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D</w:t>
      </w:r>
      <w:r w:rsidR="008B1136" w:rsidRPr="007C3135">
        <w:rPr>
          <w:rFonts w:ascii="Times New Roman" w:hAnsi="Times New Roman" w:cs="Times New Roman"/>
          <w:sz w:val="24"/>
          <w:szCs w:val="24"/>
          <w:lang w:val="ro-RO"/>
        </w:rPr>
        <w:t>ezbateri TV a telefonat o profesoară pe nume Veronica Bâtcă, care a întrebat</w:t>
      </w:r>
      <w:r w:rsidR="0076678C" w:rsidRPr="007C3135">
        <w:rPr>
          <w:rFonts w:ascii="Times New Roman" w:hAnsi="Times New Roman" w:cs="Times New Roman"/>
          <w:sz w:val="24"/>
          <w:szCs w:val="24"/>
          <w:lang w:val="ro-RO"/>
        </w:rPr>
        <w:t>: de ce televiziunea publică nu transmite</w:t>
      </w:r>
      <w:r w:rsidR="00427D8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în direct protestele din centru</w:t>
      </w:r>
      <w:r w:rsidR="0076678C" w:rsidRPr="007C3135">
        <w:rPr>
          <w:rFonts w:ascii="Times New Roman" w:hAnsi="Times New Roman" w:cs="Times New Roman"/>
          <w:sz w:val="24"/>
          <w:szCs w:val="24"/>
          <w:lang w:val="ro-RO"/>
        </w:rPr>
        <w:t>l capitalei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678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? În loc să primească un răspuns, profesoara a fost huiduită. Comportamentul inadecvat al unor angajați ai Companiei a fost semnalat de telespectatori și în alte cazuri. Cetățenii s-au plâns </w:t>
      </w:r>
      <w:r w:rsidR="0076346E" w:rsidRPr="007C3135">
        <w:rPr>
          <w:rFonts w:ascii="Times New Roman" w:hAnsi="Times New Roman" w:cs="Times New Roman"/>
          <w:sz w:val="24"/>
          <w:szCs w:val="24"/>
          <w:lang w:val="ro-RO"/>
        </w:rPr>
        <w:t>de tratament arogant</w:t>
      </w:r>
      <w:r w:rsidR="0076678C" w:rsidRPr="007C3135">
        <w:rPr>
          <w:rFonts w:ascii="Times New Roman" w:hAnsi="Times New Roman" w:cs="Times New Roman"/>
          <w:sz w:val="24"/>
          <w:szCs w:val="24"/>
          <w:lang w:val="ro-RO"/>
        </w:rPr>
        <w:t>, atunci când abordează  televiziunea publică</w:t>
      </w:r>
      <w:r w:rsidR="00427D8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678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(la solicitare voi prezenta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informații</w:t>
      </w:r>
      <w:r w:rsidR="0076678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suplimentare).</w:t>
      </w:r>
    </w:p>
    <w:p w:rsidR="003D23D0" w:rsidRPr="007C3135" w:rsidRDefault="003D23D0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128D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n caz </w:t>
      </w:r>
      <w:r w:rsidR="00385EDE" w:rsidRPr="007C3135">
        <w:rPr>
          <w:rFonts w:ascii="Times New Roman" w:hAnsi="Times New Roman" w:cs="Times New Roman"/>
          <w:sz w:val="24"/>
          <w:szCs w:val="24"/>
          <w:lang w:val="ro-RO"/>
        </w:rPr>
        <w:t>fără precedent s-a produs pe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5EDE" w:rsidRPr="007C3135">
        <w:rPr>
          <w:rFonts w:ascii="Times New Roman" w:hAnsi="Times New Roman" w:cs="Times New Roman"/>
          <w:sz w:val="24"/>
          <w:szCs w:val="24"/>
          <w:lang w:val="ro-RO"/>
        </w:rPr>
        <w:t>11 septembrie 2015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85EDE" w:rsidRPr="007C3135">
        <w:rPr>
          <w:rFonts w:ascii="Times New Roman" w:hAnsi="Times New Roman" w:cs="Times New Roman"/>
          <w:sz w:val="24"/>
          <w:szCs w:val="24"/>
          <w:lang w:val="ro-RO"/>
        </w:rPr>
        <w:t>n emi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sie directă</w:t>
      </w:r>
      <w:r w:rsidR="00A97F9D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la știrile matinale</w:t>
      </w:r>
      <w:r w:rsidR="002128D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2A44" w:rsidRPr="007C3135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2E7DDB"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eporterul </w:t>
      </w:r>
      <w:r w:rsidR="002128DE" w:rsidRPr="007C3135">
        <w:rPr>
          <w:rFonts w:ascii="Times New Roman" w:hAnsi="Times New Roman" w:cs="Times New Roman"/>
          <w:b/>
          <w:sz w:val="24"/>
          <w:szCs w:val="24"/>
          <w:lang w:val="ro-RO"/>
        </w:rPr>
        <w:t>și-a permis să înjure.</w:t>
      </w:r>
      <w:r w:rsidR="002128D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Acest lucru i-a indignat pe telespectatori, care au apelat numărul de telefon al Serviciului ombudsmanului și  și-au exprimat nedumerirea. În legătură</w:t>
      </w:r>
      <w:r w:rsidR="00A97F9D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cu acest caz am sesizat șeful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Departamentului</w:t>
      </w:r>
      <w:r w:rsidR="002128D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Știri și Dezbateri TV</w:t>
      </w:r>
      <w:r w:rsidR="000F6D7E" w:rsidRPr="007C31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E7A83" w:rsidRPr="007C3135" w:rsidRDefault="000A7B63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Radiodifuzorul public este cel mai important mijloc de informare, care trebuie să promoveze valorile naționale, demnitatea umană, morala publică</w:t>
      </w:r>
      <w:r w:rsidR="00BE7A83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spiritul civic</w:t>
      </w:r>
      <w:r w:rsidR="00BE7A8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valorile lingvistice.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(Codul Audiovizualului art.51). Ținem să constatăm că această prevedere legislativă este sfidată de unii prezentatori. </w:t>
      </w:r>
      <w:r w:rsidR="003731E6" w:rsidRPr="007C3135">
        <w:rPr>
          <w:rFonts w:ascii="Times New Roman" w:hAnsi="Times New Roman" w:cs="Times New Roman"/>
          <w:sz w:val="24"/>
          <w:szCs w:val="24"/>
          <w:lang w:val="ro-RO"/>
        </w:rPr>
        <w:t>Astfel, la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emisiu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nea </w:t>
      </w:r>
      <w:r w:rsidR="00CE5CA7" w:rsidRPr="007C3135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>Buna Dimineața</w:t>
      </w:r>
      <w:r w:rsidR="00CE5CA7" w:rsidRPr="007C3135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prezentatoare</w:t>
      </w:r>
      <w:r w:rsidR="00A97F9D" w:rsidRPr="007C3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își permite un limbaj de bulevard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7CA4" w:rsidRPr="007C3135">
        <w:rPr>
          <w:rFonts w:ascii="Times New Roman" w:hAnsi="Times New Roman" w:cs="Times New Roman"/>
          <w:sz w:val="24"/>
          <w:szCs w:val="24"/>
          <w:lang w:val="ro-RO"/>
        </w:rPr>
        <w:t>(sunt o fată rea</w:t>
      </w:r>
      <w:r w:rsidR="003731E6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C7CA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dar bună de tot)</w:t>
      </w:r>
      <w:r w:rsidR="003731E6" w:rsidRPr="007C3135">
        <w:rPr>
          <w:rFonts w:ascii="Times New Roman" w:hAnsi="Times New Roman" w:cs="Times New Roman"/>
          <w:sz w:val="24"/>
          <w:szCs w:val="24"/>
          <w:lang w:val="ro-RO"/>
        </w:rPr>
        <w:t>, iar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vestimentația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este absolut străină stilisticii postului public. </w:t>
      </w:r>
      <w:r w:rsidR="00BE7A83" w:rsidRPr="007C3135">
        <w:rPr>
          <w:rFonts w:ascii="Times New Roman" w:hAnsi="Times New Roman" w:cs="Times New Roman"/>
          <w:sz w:val="24"/>
          <w:szCs w:val="24"/>
          <w:lang w:val="ro-RO"/>
        </w:rPr>
        <w:t>Prezentatoarea 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misiun</w:t>
      </w:r>
      <w:r w:rsidR="00BE7A83" w:rsidRPr="007C3135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8E6EE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5CA7" w:rsidRPr="007C3135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Cine vine la noi</w:t>
      </w:r>
      <w:r w:rsidR="00CE5CA7" w:rsidRPr="007C3135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E7A8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nu</w:t>
      </w:r>
      <w:r w:rsidR="00D9497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întotdeauna</w:t>
      </w:r>
      <w:r w:rsidR="00BE7A8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este su</w:t>
      </w:r>
      <w:r w:rsidR="005F5B02" w:rsidRPr="007C3135">
        <w:rPr>
          <w:rFonts w:ascii="Times New Roman" w:hAnsi="Times New Roman" w:cs="Times New Roman"/>
          <w:sz w:val="24"/>
          <w:szCs w:val="24"/>
          <w:lang w:val="ro-RO"/>
        </w:rPr>
        <w:t>ficient  documentată în dialog</w:t>
      </w:r>
      <w:r w:rsidR="00CF6EE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cu invitații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proofErr w:type="spellStart"/>
      <w:r w:rsidR="008E6EE6" w:rsidRPr="007C3135">
        <w:rPr>
          <w:rFonts w:ascii="Times New Roman" w:hAnsi="Times New Roman" w:cs="Times New Roman"/>
          <w:sz w:val="24"/>
          <w:szCs w:val="24"/>
          <w:lang w:val="ro-RO"/>
        </w:rPr>
        <w:t>creind</w:t>
      </w:r>
      <w:proofErr w:type="spellEnd"/>
      <w:r w:rsidR="008E6EE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astfel </w:t>
      </w:r>
      <w:proofErr w:type="spellStart"/>
      <w:r w:rsidR="008E6EE6" w:rsidRPr="007C3135">
        <w:rPr>
          <w:rFonts w:ascii="Times New Roman" w:hAnsi="Times New Roman" w:cs="Times New Roman"/>
          <w:sz w:val="24"/>
          <w:szCs w:val="24"/>
          <w:lang w:val="ro-RO"/>
        </w:rPr>
        <w:t>situatii</w:t>
      </w:r>
      <w:proofErr w:type="spellEnd"/>
      <w:r w:rsidR="008E6EE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confuze î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n platou.</w:t>
      </w:r>
    </w:p>
    <w:p w:rsidR="00CA37CE" w:rsidRPr="007C3135" w:rsidRDefault="00D85189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Plasarea publicității în grila radiodifuzorului public necesită o abordare specială. Adesea conținutul unor spoturi po</w:t>
      </w:r>
      <w:r w:rsidR="00D455C7" w:rsidRPr="007C3135">
        <w:rPr>
          <w:rFonts w:ascii="Times New Roman" w:hAnsi="Times New Roman" w:cs="Times New Roman"/>
          <w:sz w:val="24"/>
          <w:szCs w:val="24"/>
          <w:lang w:val="ro-RO"/>
        </w:rPr>
        <w:t>ate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afecta moralitatea</w:t>
      </w:r>
      <w:r w:rsidR="00D455C7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starea emoțională și psihică a consumatorilor de programe. De exemplu, spotul din cadrul campaniei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împotriva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violenței </w:t>
      </w:r>
      <w:r w:rsidR="007972E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în familie, produs 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ED670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ONG</w:t>
      </w:r>
      <w:r w:rsidR="007972E8" w:rsidRPr="007C3135">
        <w:rPr>
          <w:rFonts w:ascii="Times New Roman" w:hAnsi="Times New Roman" w:cs="Times New Roman"/>
          <w:sz w:val="24"/>
          <w:szCs w:val="24"/>
          <w:lang w:val="ro-RO"/>
        </w:rPr>
        <w:t>-ul din domeniu</w:t>
      </w:r>
      <w:r w:rsidR="00ED6701" w:rsidRPr="007C3135">
        <w:rPr>
          <w:rFonts w:ascii="Times New Roman" w:hAnsi="Times New Roman" w:cs="Times New Roman"/>
          <w:sz w:val="24"/>
          <w:szCs w:val="24"/>
          <w:lang w:val="ro-RO"/>
        </w:rPr>
        <w:t>, în realitate are un efect invers.</w:t>
      </w:r>
      <w:r w:rsidR="009211F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Acest lucru a fos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t sesizat de telespectatori, care s-au ar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tat indigna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i de plasarea acestuia 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n prime</w:t>
      </w:r>
      <w:r w:rsidR="000F655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>time</w:t>
      </w:r>
      <w:proofErr w:type="spellEnd"/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53FD" w:rsidRPr="007C3135">
        <w:rPr>
          <w:rFonts w:ascii="Times New Roman" w:hAnsi="Times New Roman" w:cs="Times New Roman"/>
          <w:sz w:val="24"/>
          <w:szCs w:val="24"/>
          <w:lang w:val="ro-RO"/>
        </w:rPr>
        <w:t>Factori de decizie de la emisie au f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E53FD" w:rsidRPr="007C3135">
        <w:rPr>
          <w:rFonts w:ascii="Times New Roman" w:hAnsi="Times New Roman" w:cs="Times New Roman"/>
          <w:sz w:val="24"/>
          <w:szCs w:val="24"/>
          <w:lang w:val="ro-RO"/>
        </w:rPr>
        <w:t>cut ulterior schimb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E53FD" w:rsidRPr="007C3135">
        <w:rPr>
          <w:rFonts w:ascii="Times New Roman" w:hAnsi="Times New Roman" w:cs="Times New Roman"/>
          <w:sz w:val="24"/>
          <w:szCs w:val="24"/>
          <w:lang w:val="ro-RO"/>
        </w:rPr>
        <w:t>ri</w:t>
      </w:r>
      <w:r w:rsidR="00A02A4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BE53FD" w:rsidRPr="007C3135">
        <w:rPr>
          <w:rFonts w:ascii="Times New Roman" w:hAnsi="Times New Roman" w:cs="Times New Roman"/>
          <w:sz w:val="24"/>
          <w:szCs w:val="24"/>
          <w:lang w:val="ro-RO"/>
        </w:rPr>
        <w:t>n programul tv.</w:t>
      </w:r>
      <w:r w:rsidR="00ED670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Chiar dacă unele spoturi aduc venituri importante în bugetul Companiei, precum cele despre băuturile alcoolice, acestea trebuie plasate în conformitate cu prevederile legislative (Codul Audiovizualului art.19 </w:t>
      </w:r>
      <w:r w:rsidR="00F740A9" w:rsidRPr="007C3135">
        <w:rPr>
          <w:rFonts w:ascii="Times New Roman" w:hAnsi="Times New Roman" w:cs="Times New Roman"/>
          <w:sz w:val="24"/>
          <w:szCs w:val="24"/>
          <w:lang w:val="ro-RO"/>
        </w:rPr>
        <w:t>, 21</w:t>
      </w:r>
      <w:r w:rsidR="00ED6701" w:rsidRPr="007C313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1A3D7B" w:rsidRPr="007C3135" w:rsidRDefault="00CA37CE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Monitorizarea cadrului</w:t>
      </w:r>
      <w:r w:rsidR="007972E8"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intern.</w:t>
      </w:r>
    </w:p>
    <w:p w:rsidR="0008659E" w:rsidRPr="007C3135" w:rsidRDefault="007C3135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Serviciul</w:t>
      </w:r>
      <w:r w:rsidR="0008659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ombudsmanului monitorizează respectarea cadrului normativ intern al Companiei, care</w:t>
      </w:r>
      <w:r w:rsidR="009211F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659E" w:rsidRPr="007C3135">
        <w:rPr>
          <w:rFonts w:ascii="Times New Roman" w:hAnsi="Times New Roman" w:cs="Times New Roman"/>
          <w:sz w:val="24"/>
          <w:szCs w:val="24"/>
          <w:lang w:val="ro-RO"/>
        </w:rPr>
        <w:t>vizează etica și deontologia profesională. În urma unor investigații am constat</w:t>
      </w:r>
      <w:r w:rsidR="009211F6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1BE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659E" w:rsidRPr="007C3135">
        <w:rPr>
          <w:rFonts w:ascii="Times New Roman" w:hAnsi="Times New Roman" w:cs="Times New Roman"/>
          <w:sz w:val="24"/>
          <w:szCs w:val="24"/>
          <w:lang w:val="ro-RO"/>
        </w:rPr>
        <w:t>că nu toți angajații r</w:t>
      </w:r>
      <w:r w:rsidR="00FD6090" w:rsidRPr="007C3135">
        <w:rPr>
          <w:rFonts w:ascii="Times New Roman" w:hAnsi="Times New Roman" w:cs="Times New Roman"/>
          <w:sz w:val="24"/>
          <w:szCs w:val="24"/>
          <w:lang w:val="ro-RO"/>
        </w:rPr>
        <w:t>espectă Statului IPNA Compania T</w:t>
      </w:r>
      <w:r w:rsidR="0008659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eleradio-Moldova. Un caz elocvent este angajarea </w:t>
      </w:r>
      <w:r w:rsidR="003A7C7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editorului de la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Știri</w:t>
      </w:r>
      <w:r w:rsidR="003A7C7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TV</w:t>
      </w:r>
      <w:r w:rsidR="0008659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la un alt post de televiziune.</w:t>
      </w:r>
    </w:p>
    <w:p w:rsidR="0008659E" w:rsidRPr="007C3135" w:rsidRDefault="0008659E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SESIZARE</w:t>
      </w:r>
    </w:p>
    <w:p w:rsidR="0008659E" w:rsidRPr="007C3135" w:rsidRDefault="0008659E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Stimate Domnule Președinte, prin prezenta vă sesizez despre încălcarea Statutului IPNA Compania Teleradio-Moldova, capitolul V Subdiviziunile și salariații Companiei, secțiunea 2 (34), cât și a normelor deontologice profesionale, stipulate în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reglementările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interne ale instituției.</w:t>
      </w:r>
    </w:p>
    <w:p w:rsidR="0008659E" w:rsidRPr="007C3135" w:rsidRDefault="0008659E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Emilia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Ghețu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angajată în funcția de editor –coordonator în Departamentul Știri și Dezbateri TV, desfășoară o activitate la postul de televiziune </w:t>
      </w:r>
      <w:r w:rsidR="00BE53FD" w:rsidRPr="007C3135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Vocea Basarabiei</w:t>
      </w:r>
      <w:r w:rsidR="00BE53FD" w:rsidRPr="007C3135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. Pe 26 mai 2015, Emilia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Ghețu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 moderat o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emisune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cultură din grila acestui post de televiziune.</w:t>
      </w:r>
    </w:p>
    <w:p w:rsidR="0008659E" w:rsidRPr="007C3135" w:rsidRDefault="0008659E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Solicit anchetă de serviciu și aplicarea măsurilor administrative.</w:t>
      </w:r>
    </w:p>
    <w:p w:rsidR="0008659E" w:rsidRPr="007C3135" w:rsidRDefault="0008659E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659E" w:rsidRPr="007C3135" w:rsidRDefault="0008659E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28 mai 2015</w:t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Carmelia Albu,</w:t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ombudsman</w:t>
      </w:r>
    </w:p>
    <w:p w:rsidR="002E7DDB" w:rsidRPr="007C3135" w:rsidRDefault="002E7DDB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20FE8" w:rsidRPr="007C3135" w:rsidRDefault="0008659E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Cazul a fost examinat de o Comisie de anc</w:t>
      </w:r>
      <w:r w:rsidR="00FD6090" w:rsidRPr="007C3135">
        <w:rPr>
          <w:rFonts w:ascii="Times New Roman" w:hAnsi="Times New Roman" w:cs="Times New Roman"/>
          <w:sz w:val="24"/>
          <w:szCs w:val="24"/>
          <w:lang w:val="ro-RO"/>
        </w:rPr>
        <w:t>hetă, constituită prin ordinul P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reședintelui.</w:t>
      </w:r>
    </w:p>
    <w:p w:rsidR="002E7DDB" w:rsidRPr="007C3135" w:rsidRDefault="002E7DDB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E7DDB" w:rsidRPr="007C3135" w:rsidRDefault="002E7DDB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RAPORT din 22 august 2015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examinarea cazului expus în Ordinul nr.873-C din 18 august 2015 – Ancheta de serviciu - ca urmare a demersului Ecaterinei Stratan, director Departament RTV Ştiri şi Dezbateri TV care vizează salariata Emilia </w:t>
      </w:r>
      <w:proofErr w:type="spellStart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Gheţu</w:t>
      </w:r>
      <w:proofErr w:type="spellEnd"/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, editor coordonator programe TV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Comisia de examinare a Anchetei de serviciu în componenţa: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Albu Carmelia, specialist principal, ombudsman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Stratan Ecaterina, director Departament RTV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Russu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Olesea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producător RTV, membru al Consiliului Sindical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Ramural</w:t>
      </w:r>
      <w:proofErr w:type="spellEnd"/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Covali Vitalie, jurist în Serviciul juridic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a investigat cauza expusă în demersul Ecaterinei Stratan din 11.08.2015 (Anexa) prin care se comunică faptul că salariata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Gheţu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Emilia, editor coordonator programe TV, de mai mult timp realizează o emisiune la postul de radio „Vocea Basarabiei”, aceasta fiind filmată şi difuzată la postul de televiziune „Vocea Basarabiei” în fiecare zi de marţi.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Comisia s-a întrunit într-o şedinţă în data de 22 august 2015 la care a fost invitată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salaraiata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Emilia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Gheţu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şi i-a fost solicitată o explicaţie în formă scrisă la demersul înaintat de Stratan Ecaterina. (explicaţia se anexează)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Au fost examinate probele (</w:t>
      </w:r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vizionate înregistrările emisiunii „Viaţa cărţilor” realizată de Emilia </w:t>
      </w:r>
      <w:proofErr w:type="spellStart"/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>Gheţu</w:t>
      </w:r>
      <w:proofErr w:type="spellEnd"/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la postul de radio „Vocea Basarabiei” şi difuzată la „Vocea Basarabie TV”. A fost verificată în Departamentul Tehnic data de difuzare a fiecărei emisiuni. Potrivit arhivei, s-a constatat că aceste două emisiuni au fost înregistrate pe data de 09.06.20</w:t>
      </w:r>
      <w:r w:rsidR="00455ED2" w:rsidRPr="007C3135">
        <w:rPr>
          <w:rFonts w:ascii="Times New Roman" w:hAnsi="Times New Roman" w:cs="Times New Roman"/>
          <w:i/>
          <w:sz w:val="24"/>
          <w:szCs w:val="24"/>
          <w:lang w:val="ro-RO"/>
        </w:rPr>
        <w:t>15 şi pe data de 04.08.2015, fapt</w:t>
      </w:r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ce confirmă că pe post au fost difuzate tot în aceste zile.)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Dna Ecaterina Stratan a vorbit despre iresponsabilitatea salariatei Emilia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Gheţu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faţă de obligaţiile din Fişa de post şi neglijenţă în serviciu.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Ca urmare a investigaţiei cazului expus, Comisia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A CONSTATAT: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Că pe numele ex</w:t>
      </w:r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angajatorilor (Constantin Marin şi Mircea Surdu) au mai fost adresate demersuri cu privire la abaterile disciplinare ale Emiliei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Gheţu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>. (</w:t>
      </w:r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>Anexă)</w:t>
      </w:r>
    </w:p>
    <w:p w:rsidR="00CE4B22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În baza probelor (înregistrarea video (Emisiunea „Viaţa cărţilor”) pe CD, </w:t>
      </w:r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>Anexă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prezentate de către Ecaterina Stratan, director Departament RTV,  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s-a confirmat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că salariata Emilia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Gheţu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>, editor coordonator programe TV, de mai mult timp realizează o emisiune la postul de radio „Vocea Basarabiei”, aceasta fiind filmată şi difuzată la postul de televiziune „Vocea Basarabiei”, (</w:t>
      </w:r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>se anexează CD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Că salariata Emilia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Gheţu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a încălcat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prevederile Contractului individual de muncă, a</w:t>
      </w:r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Statutului IPNA Compania „Teleradio-Moldova şi</w:t>
      </w:r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ale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Fişei de post </w:t>
      </w:r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>„salariatul nu poate fi angajat şi nu poate cumula funcţii în alte instituţii mass-media din RM care fac concurenţa Companiei „</w:t>
      </w:r>
      <w:proofErr w:type="spellStart"/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>Teleradio</w:t>
      </w:r>
      <w:proofErr w:type="spellEnd"/>
      <w:r w:rsidRPr="007C31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Moldova”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În urma investigaţiei cazului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PROPUNEM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Aplicarea sancţiunilor disciplinare conform prevederilor art.206 din Codul Muncii şi al Regulamentului Intern al IPNA Compania „Teleradio-Moldova”.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Comisia de Examinare a anchetei de serviciu: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Albu Carmelia, specialist principal, ombudsman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Stratan Ecaterina, director Departament RTV</w:t>
      </w:r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Russu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Olesea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producător RTV, membru al Consiliului Sindical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Ramural</w:t>
      </w:r>
      <w:proofErr w:type="spellEnd"/>
    </w:p>
    <w:p w:rsidR="00B20FE8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Covali Vitalie, jurist în Serviciul juridic</w:t>
      </w:r>
    </w:p>
    <w:p w:rsidR="003D23D0" w:rsidRPr="007C3135" w:rsidRDefault="00B20FE8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În același timp, constatăm că factori de decizie de la  IPNA Compania Teleradio-Moldova nu</w:t>
      </w:r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întotdeauna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țin cont de situațiile specifice de activitate a jurnaliștilor și nu întreprind măsuri </w:t>
      </w:r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suficiente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pentru a-i apăra, în conformitate cu legislația în vigoare. Reporterul</w:t>
      </w:r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Livia Lupașcu</w:t>
      </w:r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>, Departamentul Știri și Dezbateri TV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 fost delegată să reflecte</w:t>
      </w:r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procesul de judecată în dosarul deținuților maltratați în penitenciare. Prezența echipei de filmare a stârnit</w:t>
      </w:r>
      <w:r w:rsidR="006356E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 însa,</w:t>
      </w:r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nemulțumirea avocatului părții învinuite, care a încercat să intimideze mediatizarea cazului (demersul directorului Știri și Dezbateri TV, </w:t>
      </w:r>
      <w:proofErr w:type="spellStart"/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>E.Stratan</w:t>
      </w:r>
      <w:proofErr w:type="spellEnd"/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din 20 </w:t>
      </w:r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august 2015). Prin Ordinul Președintelui </w:t>
      </w:r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Companiei, cazul a fost </w:t>
      </w:r>
      <w:proofErr w:type="spellStart"/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>examint</w:t>
      </w:r>
      <w:proofErr w:type="spellEnd"/>
      <w:r w:rsidR="00F52FF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o comisie de anchetă. Concluziile se conțin în raport.</w:t>
      </w:r>
    </w:p>
    <w:p w:rsidR="00CE4B22" w:rsidRPr="007C3135" w:rsidRDefault="00CE4B22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2D43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RAPORT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Cu privire la examinarea cazului în Ordinul nr.924-C din 7 septembrie 2015 – Anchetă de serviciu – ca urmare a demersurilor Ecaterinei Stratan, director Departament RTV Știri și Dezbateri TV, cu privire la comportamentul salariatei Livia Lupașcu.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Pe 10 septembrie 2015 Comisia de anchetă, desemnată prin Ordin, s-a reunit în ședință în următoarea componență: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Albu C</w:t>
      </w:r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>armeli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a,</w:t>
      </w:r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ombudsman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, președinte.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Vicol Alecu, șef al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Serviciului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juridic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Ernu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Vasile, manager principal în Departamentul de producție TV, vicepreședinte CSR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Stefoglu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Cornelia, director adjunct  (editor RTV) Departamentul </w:t>
      </w:r>
      <w:proofErr w:type="spellStart"/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tiri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Dezbateri TV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Au fost examinate două demersuri, semnate de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E.Stratan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din 10.08. și 20.08 2015, sesizarea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L.Lupașcu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nr.35-L din 09.09.2015, procesul verbal de consemnare a plângerii verbale din 23.07. 2015, procesul verbal privind actele de constatare din 23.07 2015 și raportul Inspectoratului de Poliție Centru, m</w:t>
      </w:r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un. Chișinău din 23.07. 2015. </w:t>
      </w:r>
      <w:proofErr w:type="spellStart"/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asemenea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>, în cadrul ședinței au fost vizionate filmările realizate pe 23.07.2015</w:t>
      </w:r>
      <w:r w:rsidR="00974E7F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Judecătoria</w:t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Militară.</w:t>
      </w:r>
      <w:r w:rsidR="001A3D7B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Ca urmare a investigației, Comisia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A CONSTATAT: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1.Membrii Comisiei de Anchetă nu se pot pronunța pe marginea conflictului între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E.Stratan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L.Lupașcu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enunțat în demersul din 10.08, deoarece în acea perioadă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L.Lupașcu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se afla în concediu anual de odihnă și, prin urmare, persoanele respective nu se aflau în raporturi de serviciu. Potrivit Codului Muncii, art.207-210, în timpul concediului anual de odihnă, concediului medical, nu pot fi aplicate sancțiuni disciplinare salariatului, d</w:t>
      </w:r>
      <w:r w:rsidR="007440AF" w:rsidRPr="007C31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oarece pe această perioadă este suspendat contractul de muncă.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2.Ședința de Judecată din 23.07.2015 a fost filmată cu permisiunea judecătorului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Lebediuc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, moment înregistrat pe video. De menționat, că această secvență a fost filmată până la deschiderea ședinței de judecată. Din 23.07 și până în prezent pe adresa IPNA Compania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TeleRadio-Moldova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nu a parvenit nici o sesizare de la  Judecătoria Militară,  care ar semnala comportamentul inadecvat al reporterului de la Moldova 1. Membrii Comisiei au constatat, că reporterul L. Lupașcu a avut dreptul să pună întrebări persoanelor acuzate ( angajați ai Departamentului Instituții Penitenciare) până la începerea ședinței de judecată. Constatarea este bazată pe prevederile Codului Audiovizualului.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3. În urma examinării proceselor verbale și a raportului, întocmite de Inspectoratul de Poliție Centru, Comisia decide atenționarea verbală a salariatei Livia Lupașcu, în conformitate cu prevederile legislației în vigoare. Potrivit raportului de la IP Centru,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cet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. Lupașcu Livia a fost atenționată pentru comportament inadecvat. Prin urmare,  Angajatorul IPNA Compania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TeleRadio-Moldova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nu are dreptul să o sancționeze pe salariata L. Lupașcu prin ordin. Codul Muncii, art.206(4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) prevede, că pentru una și acei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ași abatere disciplinară nu poate fi aplicată decât o singură sancțiune. În cazul Liviei Lupașcu sancțiunea a fost aplicată de organul constatator. În urma investigației cazului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PROPUNEM: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Atenționarea verbală a salariatei Livia Lupașcu, în conformitate cu legislația în vigoare.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 recomanda conducerii Departamentului Știri și Dezbateri TV instruirea reporterilor cu privire la drepturile și obligațiunile profesionale ale jurnalistului.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Comisia de Anchetă: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Albu C</w:t>
      </w:r>
      <w:r w:rsidR="00865841" w:rsidRPr="007C3135">
        <w:rPr>
          <w:rFonts w:ascii="Times New Roman" w:hAnsi="Times New Roman" w:cs="Times New Roman"/>
          <w:sz w:val="24"/>
          <w:szCs w:val="24"/>
          <w:lang w:val="ro-RO"/>
        </w:rPr>
        <w:t>armelia, specialist principal, ombudsman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, președinte.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Vicol Alecu, șef al 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Serviciulul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juridic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Ernu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Vasile, manager principal în Departamentul de producție TV, vicepreședinte CSR</w:t>
      </w:r>
    </w:p>
    <w:p w:rsidR="00EC6974" w:rsidRPr="007C3135" w:rsidRDefault="00EC6974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Stefoglu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Cornelia, director adjun</w:t>
      </w:r>
      <w:r w:rsidR="00865841" w:rsidRPr="007C3135">
        <w:rPr>
          <w:rFonts w:ascii="Times New Roman" w:hAnsi="Times New Roman" w:cs="Times New Roman"/>
          <w:sz w:val="24"/>
          <w:szCs w:val="24"/>
          <w:lang w:val="ro-RO"/>
        </w:rPr>
        <w:t>ct  (editor RTV)</w:t>
      </w:r>
      <w:r w:rsidR="000F655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584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Departamentul </w:t>
      </w:r>
      <w:proofErr w:type="spellStart"/>
      <w:r w:rsidR="00865841" w:rsidRPr="007C31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tiri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Dezbateri TV</w:t>
      </w:r>
    </w:p>
    <w:p w:rsidR="008B6F32" w:rsidRPr="007C3135" w:rsidRDefault="00865841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Cercetarile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proofErr w:type="spellStart"/>
      <w:r w:rsidRPr="007C3135">
        <w:rPr>
          <w:rFonts w:ascii="Times New Roman" w:hAnsi="Times New Roman" w:cs="Times New Roman"/>
          <w:sz w:val="24"/>
          <w:szCs w:val="24"/>
          <w:lang w:val="ro-RO"/>
        </w:rPr>
        <w:t>insa</w:t>
      </w:r>
      <w:proofErr w:type="spellEnd"/>
      <w:r w:rsidRPr="007C3135">
        <w:rPr>
          <w:rFonts w:ascii="Times New Roman" w:hAnsi="Times New Roman" w:cs="Times New Roman"/>
          <w:sz w:val="24"/>
          <w:szCs w:val="24"/>
          <w:lang w:val="ro-RO"/>
        </w:rPr>
        <w:t>, au continuat, cazul fiind exami</w:t>
      </w:r>
      <w:r w:rsidR="00CF2D4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nat de </w:t>
      </w:r>
      <w:r w:rsidR="008B6F3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o altă </w:t>
      </w:r>
      <w:r w:rsidR="00CF2D43" w:rsidRPr="007C3135">
        <w:rPr>
          <w:rFonts w:ascii="Times New Roman" w:hAnsi="Times New Roman" w:cs="Times New Roman"/>
          <w:sz w:val="24"/>
          <w:szCs w:val="24"/>
          <w:lang w:val="ro-RO"/>
        </w:rPr>
        <w:t>comis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F2D43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e. În consecință, reporterul și editorul au fost sancționați cu mustrări aspre. Deciziile de sancționare au fost atacate în instanța de </w:t>
      </w:r>
      <w:r w:rsidR="00CF2D43" w:rsidRPr="007C3135">
        <w:rPr>
          <w:rFonts w:ascii="Times New Roman" w:hAnsi="Times New Roman" w:cs="Times New Roman"/>
          <w:sz w:val="24"/>
          <w:szCs w:val="24"/>
          <w:lang w:val="ro-RO"/>
        </w:rPr>
        <w:lastRenderedPageBreak/>
        <w:t>judecată.</w:t>
      </w:r>
      <w:r w:rsidR="003A7C7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Considerăm,</w:t>
      </w:r>
      <w:r w:rsidR="0075248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una din cauzele apariției</w:t>
      </w:r>
      <w:r w:rsidR="008B6F3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acestui litigiu </w:t>
      </w:r>
      <w:r w:rsidR="0075248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8B6F32" w:rsidRPr="007C3135">
        <w:rPr>
          <w:rFonts w:ascii="Times New Roman" w:hAnsi="Times New Roman" w:cs="Times New Roman"/>
          <w:sz w:val="24"/>
          <w:szCs w:val="24"/>
          <w:lang w:val="ro-RO"/>
        </w:rPr>
        <w:t>comunicarea defectuoasă</w:t>
      </w:r>
      <w:r w:rsidR="00752488" w:rsidRPr="007C3135">
        <w:rPr>
          <w:rFonts w:ascii="Times New Roman" w:hAnsi="Times New Roman" w:cs="Times New Roman"/>
          <w:sz w:val="24"/>
          <w:szCs w:val="24"/>
          <w:lang w:val="ro-RO"/>
        </w:rPr>
        <w:t>, iar</w:t>
      </w:r>
      <w:r w:rsidR="008B6F3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cazul </w:t>
      </w:r>
      <w:r w:rsidR="008A03FD" w:rsidRPr="007C3135">
        <w:rPr>
          <w:rFonts w:ascii="Times New Roman" w:hAnsi="Times New Roman" w:cs="Times New Roman"/>
          <w:sz w:val="24"/>
          <w:szCs w:val="24"/>
          <w:lang w:val="ro-RO"/>
        </w:rPr>
        <w:t>putea fi soluționat în cadrul Companiei</w:t>
      </w:r>
      <w:r w:rsidR="008B6F32" w:rsidRPr="007C31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B6F32" w:rsidRPr="007C3135" w:rsidRDefault="008B6F32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În acest context</w:t>
      </w:r>
      <w:r w:rsidR="00752488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ținem să menționăm</w:t>
      </w:r>
      <w:r w:rsidR="00752488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că numeroase decizii pripite, axate pe ambiții și emoții au cauzat pierderi considerabile Co</w:t>
      </w:r>
      <w:r w:rsidR="000F655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mpaniei Publice. În perioada ultimilor patru ani </w:t>
      </w:r>
      <w:r w:rsidR="005138BC" w:rsidRPr="007C3135">
        <w:rPr>
          <w:rFonts w:ascii="Times New Roman" w:hAnsi="Times New Roman" w:cs="Times New Roman"/>
          <w:sz w:val="24"/>
          <w:szCs w:val="24"/>
          <w:lang w:val="ro-RO"/>
        </w:rPr>
        <w:t>institu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138BC" w:rsidRPr="007C3135">
        <w:rPr>
          <w:rFonts w:ascii="Times New Roman" w:hAnsi="Times New Roman" w:cs="Times New Roman"/>
          <w:sz w:val="24"/>
          <w:szCs w:val="24"/>
          <w:lang w:val="ro-RO"/>
        </w:rPr>
        <w:t>ia a avut 7 pierderi de cauza in astfel de dosare,</w:t>
      </w:r>
      <w:r w:rsidR="002F680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138BC" w:rsidRPr="007C3135">
        <w:rPr>
          <w:rFonts w:ascii="Times New Roman" w:hAnsi="Times New Roman" w:cs="Times New Roman"/>
          <w:sz w:val="24"/>
          <w:szCs w:val="24"/>
          <w:lang w:val="ro-RO"/>
        </w:rPr>
        <w:t>fiind obligat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138B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138BC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achite daune materi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5138BC" w:rsidRPr="007C3135">
        <w:rPr>
          <w:rFonts w:ascii="Times New Roman" w:hAnsi="Times New Roman" w:cs="Times New Roman"/>
          <w:sz w:val="24"/>
          <w:szCs w:val="24"/>
          <w:lang w:val="ro-RO"/>
        </w:rPr>
        <w:t>le,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138BC" w:rsidRPr="007C3135">
        <w:rPr>
          <w:rFonts w:ascii="Times New Roman" w:hAnsi="Times New Roman" w:cs="Times New Roman"/>
          <w:sz w:val="24"/>
          <w:szCs w:val="24"/>
          <w:lang w:val="ro-RO"/>
        </w:rPr>
        <w:t>morale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138BC" w:rsidRPr="007C3135">
        <w:rPr>
          <w:rFonts w:ascii="Times New Roman" w:hAnsi="Times New Roman" w:cs="Times New Roman"/>
          <w:sz w:val="24"/>
          <w:szCs w:val="24"/>
          <w:lang w:val="ro-RO"/>
        </w:rPr>
        <w:t>i cheltuieli de judecat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>n sum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peste 300,000 lei.</w:t>
      </w:r>
    </w:p>
    <w:p w:rsidR="000B08B8" w:rsidRPr="007C3135" w:rsidRDefault="001050A4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Evaluarea angajaților </w:t>
      </w:r>
      <w:r w:rsidR="00C77C6A"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IPNA Compania Teleradio-Moldova.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În perioada 2014-2015 în mai multe subdiviziuni ale Companiei au avut loc evalu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ri ale</w:t>
      </w:r>
      <w:r w:rsidR="00491C8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performanțelor profesionale ale salariaților. În urma acestora, mai mulți angajați s-au arătat nemulțumiți de faptul</w:t>
      </w:r>
      <w:r w:rsidR="00865841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1C8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că fiind apreciați cu punctaj maxim, nu pot beneficia de supliment la salariu în conformitate cu legislația în vigoare. În iunie 2015 angajații Regie Audio</w:t>
      </w:r>
      <w:r w:rsidR="0086584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TV au sesizat serviciul ombuds</w:t>
      </w:r>
      <w:r w:rsidR="00491C8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manului în privința nerespectării 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regulamentului intern. </w:t>
      </w:r>
      <w:proofErr w:type="spellStart"/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>Specialistii</w:t>
      </w:r>
      <w:proofErr w:type="spellEnd"/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1C81" w:rsidRPr="007C3135">
        <w:rPr>
          <w:rFonts w:ascii="Times New Roman" w:hAnsi="Times New Roman" w:cs="Times New Roman"/>
          <w:sz w:val="24"/>
          <w:szCs w:val="24"/>
          <w:lang w:val="ro-RO"/>
        </w:rPr>
        <w:t>secției economice a Com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paniei nu a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acceptat fi</w:t>
      </w:r>
      <w:r w:rsidR="00455ED2" w:rsidRPr="007C313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ele de evaluare</w:t>
      </w:r>
      <w:r w:rsidR="00491C8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semnate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1C8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inclusiv </w:t>
      </w:r>
      <w:r w:rsidR="00CB255A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491C81" w:rsidRPr="007C3135">
        <w:rPr>
          <w:rFonts w:ascii="Times New Roman" w:hAnsi="Times New Roman" w:cs="Times New Roman"/>
          <w:sz w:val="24"/>
          <w:szCs w:val="24"/>
          <w:lang w:val="ro-RO"/>
        </w:rPr>
        <w:t>de directorul Moldova 1. Solicitată să explice această situație, șefa secției economice a motivat refuzul prin lipsa mijloacelor financiare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>. M</w:t>
      </w:r>
      <w:r w:rsidR="00861E57" w:rsidRPr="007C3135">
        <w:rPr>
          <w:rFonts w:ascii="Times New Roman" w:hAnsi="Times New Roman" w:cs="Times New Roman"/>
          <w:sz w:val="24"/>
          <w:szCs w:val="24"/>
          <w:lang w:val="ro-RO"/>
        </w:rPr>
        <w:t>otiv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>ul este argumentat,</w:t>
      </w:r>
      <w:r w:rsidR="002F680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605A" w:rsidRPr="007C3135">
        <w:rPr>
          <w:rFonts w:ascii="Times New Roman" w:hAnsi="Times New Roman" w:cs="Times New Roman"/>
          <w:sz w:val="24"/>
          <w:szCs w:val="24"/>
          <w:lang w:val="ro-RO"/>
        </w:rPr>
        <w:t>dar acest lucru trebuia adus la</w:t>
      </w:r>
      <w:r w:rsidR="00861E57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cuno</w:t>
      </w:r>
      <w:r w:rsidR="005C4E9E" w:rsidRPr="007C3135">
        <w:rPr>
          <w:rFonts w:ascii="Times New Roman" w:hAnsi="Times New Roman" w:cs="Times New Roman"/>
          <w:sz w:val="24"/>
          <w:szCs w:val="24"/>
          <w:lang w:val="ro-RO"/>
        </w:rPr>
        <w:t>ștință salariaților</w:t>
      </w:r>
      <w:r w:rsidR="0020605A" w:rsidRPr="007C31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E7DDB" w:rsidRPr="007C3135" w:rsidRDefault="002E7DDB" w:rsidP="00CE4B22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08B8" w:rsidRPr="007C3135" w:rsidRDefault="00367DE7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>Concluzii</w:t>
      </w:r>
      <w:r w:rsidR="0041232E" w:rsidRPr="007C313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972E8"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1232E" w:rsidRPr="007C3135">
        <w:rPr>
          <w:rFonts w:ascii="Times New Roman" w:hAnsi="Times New Roman" w:cs="Times New Roman"/>
          <w:b/>
          <w:sz w:val="24"/>
          <w:szCs w:val="24"/>
          <w:lang w:val="ro-RO"/>
        </w:rPr>
        <w:t>recomandări:</w:t>
      </w:r>
    </w:p>
    <w:p w:rsidR="000B08B8" w:rsidRPr="007C3135" w:rsidRDefault="00367DE7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IPNA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Compania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Teleradio-Moldova</w:t>
      </w:r>
      <w:r w:rsidRPr="007C31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>rămâne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6804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n continuare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 fi o instituție credibilă, care răspunde</w:t>
      </w:r>
      <w:r w:rsidR="0041232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cerințelor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consumatorului de programe. </w:t>
      </w:r>
      <w:r w:rsidR="0041232E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Numărul mare al sesizărilor din partea cetățenilor confirmă interesul publicului pentru Radio Moldova și TV Moldova 1. 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>Se impune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F680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insa</w:t>
      </w:r>
      <w:proofErr w:type="spellEnd"/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menț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inerea și dezvoltarea parteneriatului </w:t>
      </w:r>
      <w:r w:rsidR="002F6804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ntre echipele</w:t>
      </w:r>
      <w:r w:rsidR="005506D2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 creație si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auditoriul radio, tv. Promovarea emisiunilor în societate şi comunicarea directă: întâlniri cu elevii din licee, organizarea “uşilor deschise” pentru diverse grupuri, excursii in muzeul Radioteleviziunii</w:t>
      </w:r>
      <w:r w:rsidR="00861E57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F680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1E57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dezbateri publice pe marginea politicilor editoriale adoptate </w:t>
      </w:r>
      <w:r w:rsidR="005F54A6" w:rsidRPr="007C3135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sunt acțiuni menite s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ă fortifice bunele relații dintre instituție și public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>. Opinia societății despre produsele mediatice difuzate de Teleradio-Moldova trebuie l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uată în considerare, studiată,</w:t>
      </w:r>
      <w:r w:rsidR="002F6804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inclusiv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6804" w:rsidRPr="007C31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61E57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>baza unor sondaje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și plasată în politicile editoriale ale instituției.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Deasemenea</w:t>
      </w:r>
      <w:proofErr w:type="spellEnd"/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>mportant</w:t>
      </w:r>
      <w:r w:rsidR="005F54A6" w:rsidRPr="007C31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31361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este promovarea C</w:t>
      </w:r>
      <w:r w:rsidR="005F54A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ompaniei prin </w:t>
      </w:r>
      <w:r w:rsidR="000B08B8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editarea materialelor promoţionale şi distribuirea </w:t>
      </w:r>
      <w:r w:rsidR="005F54A6" w:rsidRPr="007C3135">
        <w:rPr>
          <w:rFonts w:ascii="Times New Roman" w:hAnsi="Times New Roman" w:cs="Times New Roman"/>
          <w:sz w:val="24"/>
          <w:szCs w:val="24"/>
          <w:lang w:val="ro-RO"/>
        </w:rPr>
        <w:t>acestora.</w:t>
      </w:r>
    </w:p>
    <w:p w:rsidR="0086353A" w:rsidRPr="007C3135" w:rsidRDefault="0041232E" w:rsidP="00CE4B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135">
        <w:rPr>
          <w:rFonts w:ascii="Times New Roman" w:hAnsi="Times New Roman" w:cs="Times New Roman"/>
          <w:sz w:val="24"/>
          <w:szCs w:val="24"/>
          <w:lang w:val="ro-RO"/>
        </w:rPr>
        <w:t>Pentru a evita litigiile din interiorul Companiei este necesar</w:t>
      </w:r>
      <w:r w:rsidR="00744CA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ă îmbunătățirea raporturilor de munca si a </w:t>
      </w:r>
      <w:r w:rsidR="007C3135" w:rsidRPr="007C3135">
        <w:rPr>
          <w:rFonts w:ascii="Times New Roman" w:hAnsi="Times New Roman" w:cs="Times New Roman"/>
          <w:sz w:val="24"/>
          <w:szCs w:val="24"/>
          <w:lang w:val="ro-RO"/>
        </w:rPr>
        <w:t>modalităților</w:t>
      </w:r>
      <w:r w:rsidR="00744CA6"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7C3135">
        <w:rPr>
          <w:rFonts w:ascii="Times New Roman" w:hAnsi="Times New Roman" w:cs="Times New Roman"/>
          <w:sz w:val="24"/>
          <w:szCs w:val="24"/>
          <w:lang w:val="ro-RO"/>
        </w:rPr>
        <w:t xml:space="preserve"> comunicare, or managementul modern presupune subalternul – prieten.</w:t>
      </w:r>
    </w:p>
    <w:sectPr w:rsidR="0086353A" w:rsidRPr="007C3135" w:rsidSect="00CE4B22">
      <w:footerReference w:type="default" r:id="rId7"/>
      <w:pgSz w:w="12240" w:h="15840"/>
      <w:pgMar w:top="1134" w:right="616" w:bottom="709" w:left="1440" w:header="720" w:footer="282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CEA" w:rsidRDefault="00584CEA" w:rsidP="004A5A30">
      <w:pPr>
        <w:spacing w:after="0" w:line="240" w:lineRule="auto"/>
      </w:pPr>
      <w:r>
        <w:separator/>
      </w:r>
    </w:p>
  </w:endnote>
  <w:endnote w:type="continuationSeparator" w:id="0">
    <w:p w:rsidR="00584CEA" w:rsidRDefault="00584CEA" w:rsidP="004A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835"/>
      <w:docPartObj>
        <w:docPartGallery w:val="Page Numbers (Bottom of Page)"/>
        <w:docPartUnique/>
      </w:docPartObj>
    </w:sdtPr>
    <w:sdtContent>
      <w:p w:rsidR="0005443A" w:rsidRDefault="00CA3F4E">
        <w:pPr>
          <w:pStyle w:val="a8"/>
          <w:jc w:val="right"/>
        </w:pPr>
        <w:fldSimple w:instr=" PAGE   \* MERGEFORMAT ">
          <w:r w:rsidR="006B0721">
            <w:rPr>
              <w:noProof/>
            </w:rPr>
            <w:t>0</w:t>
          </w:r>
        </w:fldSimple>
      </w:p>
    </w:sdtContent>
  </w:sdt>
  <w:p w:rsidR="004A5A30" w:rsidRDefault="004A5A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CEA" w:rsidRDefault="00584CEA" w:rsidP="004A5A30">
      <w:pPr>
        <w:spacing w:after="0" w:line="240" w:lineRule="auto"/>
      </w:pPr>
      <w:r>
        <w:separator/>
      </w:r>
    </w:p>
  </w:footnote>
  <w:footnote w:type="continuationSeparator" w:id="0">
    <w:p w:rsidR="00584CEA" w:rsidRDefault="00584CEA" w:rsidP="004A5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151"/>
    <w:multiLevelType w:val="hybridMultilevel"/>
    <w:tmpl w:val="12D4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5A95"/>
    <w:multiLevelType w:val="hybridMultilevel"/>
    <w:tmpl w:val="6EB48AD4"/>
    <w:lvl w:ilvl="0" w:tplc="341C91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9422433"/>
    <w:multiLevelType w:val="hybridMultilevel"/>
    <w:tmpl w:val="C882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F030F"/>
    <w:multiLevelType w:val="hybridMultilevel"/>
    <w:tmpl w:val="D4C4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94803"/>
    <w:multiLevelType w:val="hybridMultilevel"/>
    <w:tmpl w:val="43A45F7A"/>
    <w:lvl w:ilvl="0" w:tplc="127A197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6524512F"/>
    <w:multiLevelType w:val="hybridMultilevel"/>
    <w:tmpl w:val="C882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A1778"/>
    <w:multiLevelType w:val="hybridMultilevel"/>
    <w:tmpl w:val="12D4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C0"/>
    <w:rsid w:val="00000169"/>
    <w:rsid w:val="0001294F"/>
    <w:rsid w:val="00032BDF"/>
    <w:rsid w:val="00043F94"/>
    <w:rsid w:val="000527B2"/>
    <w:rsid w:val="0005443A"/>
    <w:rsid w:val="00055056"/>
    <w:rsid w:val="00061CB3"/>
    <w:rsid w:val="0008659E"/>
    <w:rsid w:val="000A085E"/>
    <w:rsid w:val="000A7B63"/>
    <w:rsid w:val="000B08B8"/>
    <w:rsid w:val="000F1A1E"/>
    <w:rsid w:val="000F6552"/>
    <w:rsid w:val="000F6D7E"/>
    <w:rsid w:val="001050A4"/>
    <w:rsid w:val="001560AA"/>
    <w:rsid w:val="00162393"/>
    <w:rsid w:val="001A3D7B"/>
    <w:rsid w:val="001C3C82"/>
    <w:rsid w:val="001E0656"/>
    <w:rsid w:val="00205087"/>
    <w:rsid w:val="0020605A"/>
    <w:rsid w:val="002128DE"/>
    <w:rsid w:val="002403A9"/>
    <w:rsid w:val="002770B5"/>
    <w:rsid w:val="00285CF3"/>
    <w:rsid w:val="0029263C"/>
    <w:rsid w:val="002A3A69"/>
    <w:rsid w:val="002C4569"/>
    <w:rsid w:val="002E5202"/>
    <w:rsid w:val="002E7DDB"/>
    <w:rsid w:val="002F3538"/>
    <w:rsid w:val="002F6804"/>
    <w:rsid w:val="00300878"/>
    <w:rsid w:val="00356BCC"/>
    <w:rsid w:val="00367DE7"/>
    <w:rsid w:val="003731E6"/>
    <w:rsid w:val="00385EDE"/>
    <w:rsid w:val="00387A98"/>
    <w:rsid w:val="00394CAC"/>
    <w:rsid w:val="003A1641"/>
    <w:rsid w:val="003A7C7C"/>
    <w:rsid w:val="003B121B"/>
    <w:rsid w:val="003D23D0"/>
    <w:rsid w:val="003E753F"/>
    <w:rsid w:val="003F7041"/>
    <w:rsid w:val="00405D1D"/>
    <w:rsid w:val="0041232E"/>
    <w:rsid w:val="00427D84"/>
    <w:rsid w:val="00431361"/>
    <w:rsid w:val="0043658C"/>
    <w:rsid w:val="004368FA"/>
    <w:rsid w:val="00455ED2"/>
    <w:rsid w:val="00491C81"/>
    <w:rsid w:val="004A5A30"/>
    <w:rsid w:val="004B7FBF"/>
    <w:rsid w:val="004E67F4"/>
    <w:rsid w:val="005138BC"/>
    <w:rsid w:val="00535EF1"/>
    <w:rsid w:val="00537E7A"/>
    <w:rsid w:val="005506D2"/>
    <w:rsid w:val="00584CEA"/>
    <w:rsid w:val="005B51A4"/>
    <w:rsid w:val="005C4E9E"/>
    <w:rsid w:val="005F54A6"/>
    <w:rsid w:val="005F5B02"/>
    <w:rsid w:val="005F7AAA"/>
    <w:rsid w:val="00607A73"/>
    <w:rsid w:val="006356E2"/>
    <w:rsid w:val="006503A0"/>
    <w:rsid w:val="006603C0"/>
    <w:rsid w:val="0067249C"/>
    <w:rsid w:val="006755F9"/>
    <w:rsid w:val="0068384B"/>
    <w:rsid w:val="006B0721"/>
    <w:rsid w:val="006E0088"/>
    <w:rsid w:val="007440AF"/>
    <w:rsid w:val="00744CA6"/>
    <w:rsid w:val="00750856"/>
    <w:rsid w:val="00751A11"/>
    <w:rsid w:val="00752488"/>
    <w:rsid w:val="00762076"/>
    <w:rsid w:val="0076346E"/>
    <w:rsid w:val="0076678C"/>
    <w:rsid w:val="007972E8"/>
    <w:rsid w:val="007B1F9B"/>
    <w:rsid w:val="007C3135"/>
    <w:rsid w:val="007E0504"/>
    <w:rsid w:val="007F14C5"/>
    <w:rsid w:val="007F7E6D"/>
    <w:rsid w:val="00805D76"/>
    <w:rsid w:val="00811353"/>
    <w:rsid w:val="00813005"/>
    <w:rsid w:val="00813455"/>
    <w:rsid w:val="0082540E"/>
    <w:rsid w:val="008501A9"/>
    <w:rsid w:val="00861E57"/>
    <w:rsid w:val="0086353A"/>
    <w:rsid w:val="00865841"/>
    <w:rsid w:val="0087276F"/>
    <w:rsid w:val="008766CF"/>
    <w:rsid w:val="008932D3"/>
    <w:rsid w:val="008A03FD"/>
    <w:rsid w:val="008B1136"/>
    <w:rsid w:val="008B6F32"/>
    <w:rsid w:val="008C799A"/>
    <w:rsid w:val="008E6EE6"/>
    <w:rsid w:val="00904B33"/>
    <w:rsid w:val="009075B0"/>
    <w:rsid w:val="009211F6"/>
    <w:rsid w:val="00974E7F"/>
    <w:rsid w:val="009B7585"/>
    <w:rsid w:val="009C3870"/>
    <w:rsid w:val="009D608E"/>
    <w:rsid w:val="00A02A44"/>
    <w:rsid w:val="00A66E73"/>
    <w:rsid w:val="00A83E12"/>
    <w:rsid w:val="00A97F9D"/>
    <w:rsid w:val="00AA6EDC"/>
    <w:rsid w:val="00B11BEB"/>
    <w:rsid w:val="00B142CB"/>
    <w:rsid w:val="00B20FE8"/>
    <w:rsid w:val="00B4068C"/>
    <w:rsid w:val="00B46870"/>
    <w:rsid w:val="00B57C2D"/>
    <w:rsid w:val="00B76546"/>
    <w:rsid w:val="00BA711C"/>
    <w:rsid w:val="00BC7CA4"/>
    <w:rsid w:val="00BE53FD"/>
    <w:rsid w:val="00BE7A83"/>
    <w:rsid w:val="00BF227D"/>
    <w:rsid w:val="00BF3549"/>
    <w:rsid w:val="00C3592C"/>
    <w:rsid w:val="00C35AD0"/>
    <w:rsid w:val="00C52D29"/>
    <w:rsid w:val="00C77C6A"/>
    <w:rsid w:val="00CA37CE"/>
    <w:rsid w:val="00CA3F4E"/>
    <w:rsid w:val="00CB255A"/>
    <w:rsid w:val="00CB2BF2"/>
    <w:rsid w:val="00CB46E3"/>
    <w:rsid w:val="00CC78D2"/>
    <w:rsid w:val="00CD0598"/>
    <w:rsid w:val="00CD127D"/>
    <w:rsid w:val="00CE4B22"/>
    <w:rsid w:val="00CE5CA7"/>
    <w:rsid w:val="00CF2D43"/>
    <w:rsid w:val="00CF6EEF"/>
    <w:rsid w:val="00D455C7"/>
    <w:rsid w:val="00D518D7"/>
    <w:rsid w:val="00D54E64"/>
    <w:rsid w:val="00D66CE5"/>
    <w:rsid w:val="00D774DC"/>
    <w:rsid w:val="00D85189"/>
    <w:rsid w:val="00D867D8"/>
    <w:rsid w:val="00D9497B"/>
    <w:rsid w:val="00DA6F04"/>
    <w:rsid w:val="00DA7710"/>
    <w:rsid w:val="00DB29CE"/>
    <w:rsid w:val="00DF41DC"/>
    <w:rsid w:val="00E071C6"/>
    <w:rsid w:val="00E1664F"/>
    <w:rsid w:val="00E25A5C"/>
    <w:rsid w:val="00E8297C"/>
    <w:rsid w:val="00EC6974"/>
    <w:rsid w:val="00ED6701"/>
    <w:rsid w:val="00F04417"/>
    <w:rsid w:val="00F12F74"/>
    <w:rsid w:val="00F228F7"/>
    <w:rsid w:val="00F42A80"/>
    <w:rsid w:val="00F50CD4"/>
    <w:rsid w:val="00F52FFF"/>
    <w:rsid w:val="00F709CA"/>
    <w:rsid w:val="00F740A9"/>
    <w:rsid w:val="00FC347C"/>
    <w:rsid w:val="00FD6090"/>
    <w:rsid w:val="00FE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3A"/>
    <w:pPr>
      <w:ind w:left="720"/>
      <w:contextualSpacing/>
    </w:pPr>
  </w:style>
  <w:style w:type="paragraph" w:styleId="a4">
    <w:name w:val="No Spacing"/>
    <w:uiPriority w:val="1"/>
    <w:qFormat/>
    <w:rsid w:val="00043F94"/>
    <w:pPr>
      <w:spacing w:after="0" w:line="240" w:lineRule="auto"/>
    </w:pPr>
  </w:style>
  <w:style w:type="table" w:styleId="a5">
    <w:name w:val="Table Grid"/>
    <w:basedOn w:val="a1"/>
    <w:uiPriority w:val="59"/>
    <w:rsid w:val="00CD1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5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A30"/>
  </w:style>
  <w:style w:type="paragraph" w:styleId="a8">
    <w:name w:val="footer"/>
    <w:basedOn w:val="a"/>
    <w:link w:val="a9"/>
    <w:uiPriority w:val="99"/>
    <w:unhideWhenUsed/>
    <w:rsid w:val="004A5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carmelia.albu</dc:creator>
  <cp:lastModifiedBy>ddeleu</cp:lastModifiedBy>
  <cp:revision>19</cp:revision>
  <cp:lastPrinted>2015-12-23T06:24:00Z</cp:lastPrinted>
  <dcterms:created xsi:type="dcterms:W3CDTF">2015-12-10T19:59:00Z</dcterms:created>
  <dcterms:modified xsi:type="dcterms:W3CDTF">2015-12-28T12:17:00Z</dcterms:modified>
</cp:coreProperties>
</file>